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98CD1">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4D0AAEF5">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12583529">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rPr>
        <w:br w:type="textWrapping"/>
      </w:r>
    </w:p>
    <w:p w14:paraId="03B53F0B">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0"/>
        <w:rPr>
          <w:rFonts w:hint="eastAsia" w:ascii="宋体" w:hAnsi="宋体" w:eastAsia="宋体" w:cs="宋体"/>
          <w:color w:val="auto"/>
          <w:sz w:val="72"/>
          <w:szCs w:val="72"/>
        </w:rPr>
      </w:pPr>
      <w:r>
        <w:rPr>
          <w:rFonts w:hint="eastAsia" w:ascii="宋体" w:hAnsi="宋体" w:eastAsia="宋体" w:cs="宋体"/>
          <w:b/>
          <w:color w:val="auto"/>
          <w:sz w:val="72"/>
          <w:szCs w:val="72"/>
        </w:rPr>
        <w:t>福建省政府采购</w:t>
      </w:r>
    </w:p>
    <w:p w14:paraId="75F209AB">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0"/>
        <w:rPr>
          <w:rFonts w:hint="eastAsia" w:ascii="宋体" w:hAnsi="宋体" w:eastAsia="宋体" w:cs="宋体"/>
          <w:color w:val="auto"/>
          <w:sz w:val="72"/>
          <w:szCs w:val="72"/>
        </w:rPr>
      </w:pPr>
      <w:r>
        <w:rPr>
          <w:rFonts w:hint="eastAsia" w:ascii="宋体" w:hAnsi="宋体" w:eastAsia="宋体" w:cs="宋体"/>
          <w:b/>
          <w:color w:val="auto"/>
          <w:sz w:val="72"/>
          <w:szCs w:val="72"/>
        </w:rPr>
        <w:t>货物和服务项目</w:t>
      </w:r>
    </w:p>
    <w:p w14:paraId="41C21BB6">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0"/>
        <w:rPr>
          <w:rFonts w:hint="eastAsia" w:ascii="宋体" w:hAnsi="宋体" w:eastAsia="宋体" w:cs="宋体"/>
          <w:b/>
          <w:color w:val="auto"/>
          <w:sz w:val="72"/>
          <w:szCs w:val="72"/>
        </w:rPr>
      </w:pPr>
      <w:r>
        <w:rPr>
          <w:rFonts w:hint="eastAsia" w:ascii="宋体" w:hAnsi="宋体" w:eastAsia="宋体" w:cs="宋体"/>
          <w:b/>
          <w:color w:val="auto"/>
          <w:sz w:val="72"/>
          <w:szCs w:val="72"/>
        </w:rPr>
        <w:t>公开招标文件</w:t>
      </w:r>
    </w:p>
    <w:p w14:paraId="2C499CC6">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0"/>
        <w:rPr>
          <w:rFonts w:hint="eastAsia" w:ascii="宋体" w:hAnsi="宋体" w:eastAsia="宋体" w:cs="宋体"/>
          <w:b/>
          <w:color w:val="auto"/>
          <w:sz w:val="72"/>
          <w:szCs w:val="72"/>
          <w:lang w:eastAsia="zh-CN"/>
        </w:rPr>
      </w:pPr>
      <w:r>
        <w:rPr>
          <w:rFonts w:hint="eastAsia" w:ascii="宋体" w:hAnsi="宋体" w:eastAsia="宋体" w:cs="宋体"/>
          <w:b/>
          <w:color w:val="auto"/>
          <w:sz w:val="72"/>
          <w:szCs w:val="72"/>
          <w:lang w:eastAsia="zh-CN"/>
        </w:rPr>
        <w:t>（</w:t>
      </w:r>
      <w:r>
        <w:rPr>
          <w:rFonts w:hint="eastAsia" w:ascii="宋体" w:hAnsi="宋体" w:eastAsia="宋体" w:cs="宋体"/>
          <w:b/>
          <w:color w:val="auto"/>
          <w:sz w:val="72"/>
          <w:szCs w:val="72"/>
          <w:lang w:val="en-US" w:eastAsia="zh-CN"/>
        </w:rPr>
        <w:t>预公告稿</w:t>
      </w:r>
      <w:r>
        <w:rPr>
          <w:rFonts w:hint="eastAsia" w:ascii="宋体" w:hAnsi="宋体" w:eastAsia="宋体" w:cs="宋体"/>
          <w:b/>
          <w:color w:val="auto"/>
          <w:sz w:val="72"/>
          <w:szCs w:val="72"/>
          <w:lang w:eastAsia="zh-CN"/>
        </w:rPr>
        <w:t>）</w:t>
      </w:r>
    </w:p>
    <w:p w14:paraId="2092561F">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0"/>
        <w:rPr>
          <w:rFonts w:hint="eastAsia" w:ascii="宋体" w:hAnsi="宋体" w:eastAsia="宋体" w:cs="宋体"/>
          <w:b/>
          <w:color w:val="auto"/>
          <w:sz w:val="72"/>
          <w:szCs w:val="72"/>
        </w:rPr>
      </w:pPr>
    </w:p>
    <w:p w14:paraId="7C9797D6">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0"/>
        <w:rPr>
          <w:rFonts w:hint="eastAsia" w:ascii="宋体" w:hAnsi="宋体" w:eastAsia="宋体" w:cs="宋体"/>
          <w:b/>
          <w:color w:val="auto"/>
          <w:sz w:val="72"/>
          <w:szCs w:val="72"/>
        </w:rPr>
      </w:pPr>
    </w:p>
    <w:p w14:paraId="3BF5A043">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default" w:ascii="宋体" w:hAnsi="宋体" w:eastAsia="宋体" w:cs="宋体"/>
          <w:color w:val="auto"/>
          <w:sz w:val="32"/>
          <w:szCs w:val="32"/>
          <w:lang w:val="en-US"/>
        </w:rPr>
      </w:pPr>
      <w:r>
        <w:rPr>
          <w:rFonts w:hint="eastAsia" w:ascii="宋体" w:hAnsi="宋体" w:eastAsia="宋体" w:cs="宋体"/>
          <w:b/>
          <w:color w:val="auto"/>
          <w:sz w:val="32"/>
          <w:szCs w:val="32"/>
        </w:rPr>
        <w:t>项目名称：</w:t>
      </w:r>
      <w:r>
        <w:rPr>
          <w:rFonts w:hint="eastAsia" w:ascii="宋体" w:hAnsi="宋体" w:eastAsia="宋体" w:cs="宋体"/>
          <w:b/>
          <w:color w:val="auto"/>
          <w:sz w:val="32"/>
          <w:szCs w:val="32"/>
          <w:lang w:val="en-US" w:eastAsia="zh-CN"/>
        </w:rPr>
        <w:t>办公用房租赁项目</w:t>
      </w:r>
    </w:p>
    <w:p w14:paraId="794060A4">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b/>
          <w:color w:val="auto"/>
          <w:sz w:val="32"/>
          <w:szCs w:val="32"/>
        </w:rPr>
      </w:pPr>
      <w:r>
        <w:rPr>
          <w:rFonts w:hint="eastAsia" w:ascii="宋体" w:hAnsi="宋体" w:eastAsia="宋体" w:cs="宋体"/>
          <w:b/>
          <w:color w:val="auto"/>
          <w:sz w:val="32"/>
          <w:szCs w:val="32"/>
        </w:rPr>
        <w:t>备案编号：</w:t>
      </w:r>
    </w:p>
    <w:p w14:paraId="19E3A2C5">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color w:val="auto"/>
          <w:sz w:val="32"/>
          <w:szCs w:val="32"/>
        </w:rPr>
      </w:pPr>
      <w:r>
        <w:rPr>
          <w:rFonts w:hint="eastAsia" w:ascii="宋体" w:hAnsi="宋体" w:eastAsia="宋体" w:cs="宋体"/>
          <w:b/>
          <w:color w:val="auto"/>
          <w:sz w:val="32"/>
          <w:szCs w:val="32"/>
        </w:rPr>
        <w:t>项目编号：</w:t>
      </w:r>
    </w:p>
    <w:p w14:paraId="17B5D7B4">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b/>
          <w:color w:val="auto"/>
          <w:sz w:val="32"/>
          <w:szCs w:val="32"/>
        </w:rPr>
      </w:pPr>
    </w:p>
    <w:p w14:paraId="421DC72C">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b/>
          <w:color w:val="auto"/>
          <w:sz w:val="32"/>
          <w:szCs w:val="32"/>
        </w:rPr>
      </w:pPr>
    </w:p>
    <w:p w14:paraId="49FFDA6F">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b/>
          <w:color w:val="auto"/>
          <w:sz w:val="32"/>
          <w:szCs w:val="32"/>
        </w:rPr>
      </w:pPr>
    </w:p>
    <w:p w14:paraId="5AD52C13">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b/>
          <w:color w:val="auto"/>
          <w:sz w:val="32"/>
          <w:szCs w:val="32"/>
        </w:rPr>
      </w:pPr>
    </w:p>
    <w:p w14:paraId="628EDEB1">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rPr>
        <w:t>采购人：南平市市直行政事业性国有资产服务中心</w:t>
      </w:r>
    </w:p>
    <w:p w14:paraId="061A875B">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color w:val="auto"/>
          <w:sz w:val="32"/>
          <w:szCs w:val="32"/>
        </w:rPr>
      </w:pPr>
      <w:r>
        <w:rPr>
          <w:rFonts w:hint="eastAsia" w:ascii="宋体" w:hAnsi="宋体" w:eastAsia="宋体" w:cs="宋体"/>
          <w:b/>
          <w:color w:val="auto"/>
          <w:sz w:val="32"/>
          <w:szCs w:val="32"/>
        </w:rPr>
        <w:t>代理机构：福建鼎御招标有限公司</w:t>
      </w:r>
    </w:p>
    <w:p w14:paraId="525E7F13">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color w:val="auto"/>
          <w:sz w:val="32"/>
          <w:szCs w:val="32"/>
        </w:rPr>
      </w:pPr>
      <w:r>
        <w:rPr>
          <w:rFonts w:hint="eastAsia" w:ascii="宋体" w:hAnsi="宋体" w:eastAsia="宋体" w:cs="宋体"/>
          <w:b/>
          <w:color w:val="auto"/>
          <w:sz w:val="32"/>
          <w:szCs w:val="32"/>
        </w:rPr>
        <w:t>编制时间：2025年0</w:t>
      </w:r>
      <w:r>
        <w:rPr>
          <w:rFonts w:hint="eastAsia" w:ascii="宋体" w:hAnsi="宋体" w:eastAsia="宋体" w:cs="宋体"/>
          <w:b/>
          <w:color w:val="auto"/>
          <w:sz w:val="32"/>
          <w:szCs w:val="32"/>
          <w:lang w:val="en-US" w:eastAsia="zh-CN"/>
        </w:rPr>
        <w:t>8</w:t>
      </w:r>
      <w:r>
        <w:rPr>
          <w:rFonts w:hint="eastAsia" w:ascii="宋体" w:hAnsi="宋体" w:eastAsia="宋体" w:cs="宋体"/>
          <w:b/>
          <w:color w:val="auto"/>
          <w:sz w:val="32"/>
          <w:szCs w:val="32"/>
        </w:rPr>
        <w:t>月</w:t>
      </w:r>
    </w:p>
    <w:p w14:paraId="5543996A">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1"/>
        <w:rPr>
          <w:rFonts w:hint="eastAsia" w:ascii="宋体" w:hAnsi="宋体" w:eastAsia="宋体" w:cs="宋体"/>
          <w:color w:val="auto"/>
          <w:sz w:val="24"/>
          <w:szCs w:val="24"/>
        </w:rPr>
        <w:sectPr>
          <w:pgSz w:w="11906" w:h="16838"/>
          <w:pgMar w:top="1417" w:right="1134" w:bottom="1417" w:left="1134" w:header="851" w:footer="992" w:gutter="0"/>
          <w:cols w:space="425" w:num="1"/>
          <w:docGrid w:type="lines" w:linePitch="312" w:charSpace="0"/>
        </w:sectPr>
      </w:pPr>
    </w:p>
    <w:p w14:paraId="69B228C7">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32"/>
          <w:szCs w:val="32"/>
        </w:rPr>
        <w:t>第一章 投标邀请</w:t>
      </w:r>
    </w:p>
    <w:p w14:paraId="24D1C214">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福建鼎御招标有限公司 采用公开招标方式组织 </w:t>
      </w:r>
      <w:r>
        <w:rPr>
          <w:rFonts w:hint="eastAsia" w:ascii="宋体" w:hAnsi="宋体" w:eastAsia="宋体" w:cs="宋体"/>
          <w:color w:val="auto"/>
          <w:sz w:val="24"/>
          <w:szCs w:val="24"/>
          <w:lang w:eastAsia="zh-CN"/>
        </w:rPr>
        <w:t>办公用房租赁项目</w:t>
      </w:r>
      <w:r>
        <w:rPr>
          <w:rFonts w:hint="eastAsia" w:ascii="宋体" w:hAnsi="宋体" w:eastAsia="宋体" w:cs="宋体"/>
          <w:color w:val="auto"/>
          <w:sz w:val="24"/>
          <w:szCs w:val="24"/>
        </w:rPr>
        <w:t xml:space="preserve"> （以下简称：“本项目”）的政府采购活动，现邀请供应商参加投标。</w:t>
      </w:r>
    </w:p>
    <w:p w14:paraId="5A9EF9F2">
      <w:pPr>
        <w:pStyle w:val="6"/>
        <w:keepNext w:val="0"/>
        <w:keepLines w:val="0"/>
        <w:pageBreakBefore w:val="0"/>
        <w:widowControl/>
        <w:kinsoku/>
        <w:wordWrap/>
        <w:overflowPunct/>
        <w:topLinePunct w:val="0"/>
        <w:autoSpaceDE/>
        <w:autoSpaceDN/>
        <w:bidi w:val="0"/>
        <w:adjustRightInd/>
        <w:snapToGrid/>
        <w:spacing w:line="400" w:lineRule="exact"/>
        <w:ind w:left="0" w:firstLine="482" w:firstLineChars="20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1、备案编号：</w:t>
      </w:r>
    </w:p>
    <w:p w14:paraId="4B245C41">
      <w:pPr>
        <w:pStyle w:val="6"/>
        <w:keepNext w:val="0"/>
        <w:keepLines w:val="0"/>
        <w:pageBreakBefore w:val="0"/>
        <w:widowControl/>
        <w:kinsoku/>
        <w:wordWrap/>
        <w:overflowPunct/>
        <w:topLinePunct w:val="0"/>
        <w:autoSpaceDE/>
        <w:autoSpaceDN/>
        <w:bidi w:val="0"/>
        <w:adjustRightInd/>
        <w:snapToGrid/>
        <w:spacing w:line="400" w:lineRule="exact"/>
        <w:ind w:left="0" w:firstLine="482" w:firstLineChars="20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2、项目编号：</w:t>
      </w:r>
    </w:p>
    <w:p w14:paraId="46A1CD9F">
      <w:pPr>
        <w:pStyle w:val="6"/>
        <w:keepNext w:val="0"/>
        <w:keepLines w:val="0"/>
        <w:pageBreakBefore w:val="0"/>
        <w:widowControl/>
        <w:kinsoku/>
        <w:wordWrap/>
        <w:overflowPunct/>
        <w:topLinePunct w:val="0"/>
        <w:autoSpaceDE/>
        <w:autoSpaceDN/>
        <w:bidi w:val="0"/>
        <w:adjustRightInd/>
        <w:snapToGrid/>
        <w:spacing w:line="400" w:lineRule="exact"/>
        <w:ind w:left="0" w:firstLine="482" w:firstLineChars="20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3、预算金额、最高限价：详见《采购标的一览表》。</w:t>
      </w:r>
    </w:p>
    <w:p w14:paraId="3C3748EA">
      <w:pPr>
        <w:pStyle w:val="6"/>
        <w:keepNext w:val="0"/>
        <w:keepLines w:val="0"/>
        <w:pageBreakBefore w:val="0"/>
        <w:widowControl/>
        <w:kinsoku/>
        <w:wordWrap/>
        <w:overflowPunct/>
        <w:topLinePunct w:val="0"/>
        <w:autoSpaceDE/>
        <w:autoSpaceDN/>
        <w:bidi w:val="0"/>
        <w:adjustRightInd/>
        <w:snapToGrid/>
        <w:spacing w:line="400" w:lineRule="exact"/>
        <w:ind w:left="0" w:firstLine="482" w:firstLineChars="20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4、招标内容及要求：详见《采购标的一览表》及招标文件第五章。</w:t>
      </w:r>
    </w:p>
    <w:p w14:paraId="2573DB77">
      <w:pPr>
        <w:pStyle w:val="6"/>
        <w:keepNext w:val="0"/>
        <w:keepLines w:val="0"/>
        <w:pageBreakBefore w:val="0"/>
        <w:widowControl/>
        <w:kinsoku/>
        <w:wordWrap/>
        <w:overflowPunct/>
        <w:topLinePunct w:val="0"/>
        <w:autoSpaceDE/>
        <w:autoSpaceDN/>
        <w:bidi w:val="0"/>
        <w:adjustRightInd/>
        <w:snapToGrid/>
        <w:spacing w:line="400" w:lineRule="exact"/>
        <w:ind w:left="0" w:firstLine="482" w:firstLineChars="20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5、需要落实的政府采购政策</w:t>
      </w:r>
    </w:p>
    <w:p w14:paraId="6160820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进口产品：不适用于采购包1</w:t>
      </w:r>
    </w:p>
    <w:p w14:paraId="2F2ED70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节能产品：不适用于采购包1</w:t>
      </w:r>
    </w:p>
    <w:p w14:paraId="154245C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环境标志产品：不适用于采购包1</w:t>
      </w:r>
    </w:p>
    <w:p w14:paraId="03C4E495">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促进中小企业发展的相关政策：</w:t>
      </w:r>
    </w:p>
    <w:p w14:paraId="3A01DBFF">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采购包1：不专门面向中小企业采购</w:t>
      </w:r>
    </w:p>
    <w:p w14:paraId="7617F9AA">
      <w:pPr>
        <w:pStyle w:val="6"/>
        <w:keepNext w:val="0"/>
        <w:keepLines w:val="0"/>
        <w:pageBreakBefore w:val="0"/>
        <w:widowControl/>
        <w:kinsoku/>
        <w:wordWrap/>
        <w:overflowPunct/>
        <w:topLinePunct w:val="0"/>
        <w:autoSpaceDE/>
        <w:autoSpaceDN/>
        <w:bidi w:val="0"/>
        <w:adjustRightInd/>
        <w:snapToGrid/>
        <w:spacing w:line="400" w:lineRule="exact"/>
        <w:ind w:left="0" w:firstLine="482" w:firstLineChars="20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6、投标人的资格要求</w:t>
      </w:r>
    </w:p>
    <w:p w14:paraId="51DFF93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6.1法定条件：符合政府采购法第二十二条第一款规定的条件。</w:t>
      </w:r>
    </w:p>
    <w:p w14:paraId="248F2E4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6.2特定条件：</w:t>
      </w:r>
    </w:p>
    <w:p w14:paraId="0B2758D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43"/>
        <w:gridCol w:w="7122"/>
      </w:tblGrid>
      <w:tr w14:paraId="2A3F21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43" w:type="dxa"/>
            <w:vAlign w:val="center"/>
          </w:tcPr>
          <w:p w14:paraId="56619ED9">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资格审查要求概况</w:t>
            </w:r>
          </w:p>
        </w:tc>
        <w:tc>
          <w:tcPr>
            <w:tcW w:w="7122" w:type="dxa"/>
            <w:vAlign w:val="center"/>
          </w:tcPr>
          <w:p w14:paraId="18A9CE2A">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评审点具体描述</w:t>
            </w:r>
          </w:p>
        </w:tc>
      </w:tr>
      <w:tr w14:paraId="14E861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43" w:type="dxa"/>
            <w:vAlign w:val="center"/>
          </w:tcPr>
          <w:p w14:paraId="307003E3">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资格承诺函</w:t>
            </w:r>
          </w:p>
        </w:tc>
        <w:tc>
          <w:tcPr>
            <w:tcW w:w="7122" w:type="dxa"/>
            <w:vAlign w:val="center"/>
          </w:tcPr>
          <w:p w14:paraId="36F7B865">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4E3ACD3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6.3是否接受联合体投标：</w:t>
      </w:r>
    </w:p>
    <w:p w14:paraId="120F07C8">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采购包1：不接受</w:t>
      </w:r>
    </w:p>
    <w:p w14:paraId="332CFDD3">
      <w:pPr>
        <w:pStyle w:val="6"/>
        <w:keepNext w:val="0"/>
        <w:keepLines w:val="0"/>
        <w:pageBreakBefore w:val="0"/>
        <w:widowControl/>
        <w:kinsoku/>
        <w:wordWrap/>
        <w:overflowPunct/>
        <w:topLinePunct w:val="0"/>
        <w:autoSpaceDE/>
        <w:autoSpaceDN/>
        <w:bidi w:val="0"/>
        <w:adjustRightInd/>
        <w:snapToGrid/>
        <w:spacing w:line="400" w:lineRule="exact"/>
        <w:ind w:lef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※根据上述资格要求，电子投标文件中应提交的“投标人的资格及资信证明文件”详见招标文件第四章。</w:t>
      </w:r>
    </w:p>
    <w:p w14:paraId="21BCE69E">
      <w:pPr>
        <w:pStyle w:val="6"/>
        <w:keepNext w:val="0"/>
        <w:keepLines w:val="0"/>
        <w:pageBreakBefore w:val="0"/>
        <w:widowControl/>
        <w:kinsoku/>
        <w:wordWrap/>
        <w:overflowPunct/>
        <w:topLinePunct w:val="0"/>
        <w:autoSpaceDE/>
        <w:autoSpaceDN/>
        <w:bidi w:val="0"/>
        <w:adjustRightInd/>
        <w:snapToGrid/>
        <w:spacing w:line="400" w:lineRule="exact"/>
        <w:ind w:left="0" w:firstLine="482" w:firstLineChars="20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7、招标文件的获取</w:t>
      </w:r>
    </w:p>
    <w:p w14:paraId="59E909C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7.1、招标文件获取期限：详见招标公告或更正公告，若不一致，以更正公告为准。</w:t>
      </w:r>
    </w:p>
    <w:p w14:paraId="6419EBA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14:paraId="2E547FD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7.3、获取地点及方式：注册账号后，通过福建省政府采购网上公开信息系统以下载方式获取。</w:t>
      </w:r>
    </w:p>
    <w:p w14:paraId="65FC4A0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7.4、招标文件售价：0元。</w:t>
      </w:r>
    </w:p>
    <w:p w14:paraId="5D527746">
      <w:pPr>
        <w:pStyle w:val="6"/>
        <w:keepNext w:val="0"/>
        <w:keepLines w:val="0"/>
        <w:pageBreakBefore w:val="0"/>
        <w:widowControl/>
        <w:kinsoku/>
        <w:wordWrap/>
        <w:overflowPunct/>
        <w:topLinePunct w:val="0"/>
        <w:autoSpaceDE/>
        <w:autoSpaceDN/>
        <w:bidi w:val="0"/>
        <w:adjustRightInd/>
        <w:snapToGrid/>
        <w:spacing w:line="400" w:lineRule="exact"/>
        <w:ind w:left="0" w:firstLine="482" w:firstLineChars="20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8、投标截止</w:t>
      </w:r>
    </w:p>
    <w:p w14:paraId="5E5A4A2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8.1、投标截止时间：详见招标公告或更正公告，若不一致，以更正公告为准。</w:t>
      </w:r>
    </w:p>
    <w:p w14:paraId="30A1BCF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8.2、投标人应在投标截止时间前按照福建省政府采购网上公开信息系统设定的操作流程将电子投标文件上传至福建省政府采购网上公开信息系统，否则投标将被拒绝。</w:t>
      </w:r>
    </w:p>
    <w:p w14:paraId="12C415E0">
      <w:pPr>
        <w:pStyle w:val="6"/>
        <w:keepNext w:val="0"/>
        <w:keepLines w:val="0"/>
        <w:pageBreakBefore w:val="0"/>
        <w:widowControl/>
        <w:kinsoku/>
        <w:wordWrap/>
        <w:overflowPunct/>
        <w:topLinePunct w:val="0"/>
        <w:autoSpaceDE/>
        <w:autoSpaceDN/>
        <w:bidi w:val="0"/>
        <w:adjustRightInd/>
        <w:snapToGrid/>
        <w:spacing w:line="400" w:lineRule="exact"/>
        <w:ind w:left="0" w:firstLine="482" w:firstLineChars="20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9、开标时间及地点</w:t>
      </w:r>
    </w:p>
    <w:p w14:paraId="7D75113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详见招标公告或更正公告，若不一致，以更正公告为准。</w:t>
      </w:r>
    </w:p>
    <w:p w14:paraId="297E72BB">
      <w:pPr>
        <w:pStyle w:val="6"/>
        <w:keepNext w:val="0"/>
        <w:keepLines w:val="0"/>
        <w:pageBreakBefore w:val="0"/>
        <w:widowControl/>
        <w:kinsoku/>
        <w:wordWrap/>
        <w:overflowPunct/>
        <w:topLinePunct w:val="0"/>
        <w:autoSpaceDE/>
        <w:autoSpaceDN/>
        <w:bidi w:val="0"/>
        <w:adjustRightInd/>
        <w:snapToGrid/>
        <w:spacing w:line="400" w:lineRule="exact"/>
        <w:ind w:left="0" w:firstLine="482" w:firstLineChars="20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10、公告期限</w:t>
      </w:r>
    </w:p>
    <w:p w14:paraId="1549F70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10.1、招标公告的公告期限：自财政部和福建省财政厅指定的政府采购信息发布媒体最先发布公告之日起5个工作日。</w:t>
      </w:r>
    </w:p>
    <w:p w14:paraId="183ED8D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10.2、招标文件公告期限：招标文件随同招标公告一并发布，其公告期限与招标公告的公告期限保持一致。</w:t>
      </w:r>
    </w:p>
    <w:p w14:paraId="74DBF567">
      <w:pPr>
        <w:pStyle w:val="6"/>
        <w:keepNext w:val="0"/>
        <w:keepLines w:val="0"/>
        <w:pageBreakBefore w:val="0"/>
        <w:widowControl/>
        <w:kinsoku/>
        <w:wordWrap/>
        <w:overflowPunct/>
        <w:topLinePunct w:val="0"/>
        <w:autoSpaceDE/>
        <w:autoSpaceDN/>
        <w:bidi w:val="0"/>
        <w:adjustRightInd/>
        <w:snapToGrid/>
        <w:spacing w:line="400" w:lineRule="exact"/>
        <w:ind w:left="0" w:firstLine="482" w:firstLineChars="200"/>
        <w:jc w:val="left"/>
        <w:textAlignment w:val="auto"/>
        <w:outlineLvl w:val="2"/>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11、采购人：</w:t>
      </w:r>
      <w:r>
        <w:rPr>
          <w:rFonts w:ascii="宋体" w:hAnsi="宋体" w:eastAsia="宋体" w:cs="宋体"/>
          <w:b/>
          <w:bCs/>
          <w:sz w:val="24"/>
          <w:szCs w:val="24"/>
        </w:rPr>
        <w:t>南平市市直行政事业性国有资产服务中心</w:t>
      </w:r>
    </w:p>
    <w:p w14:paraId="6FED580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r>
        <w:rPr>
          <w:rFonts w:ascii="宋体" w:hAnsi="宋体" w:eastAsia="宋体" w:cs="宋体"/>
          <w:sz w:val="24"/>
          <w:szCs w:val="24"/>
        </w:rPr>
        <w:t>南平市建阳区赤岸统建房C区18栋1单元702</w:t>
      </w:r>
    </w:p>
    <w:p w14:paraId="062A279C">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邮编： 353</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00</w:t>
      </w:r>
    </w:p>
    <w:p w14:paraId="3B28334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联系人： </w:t>
      </w:r>
      <w:r>
        <w:rPr>
          <w:rFonts w:ascii="宋体" w:hAnsi="宋体" w:eastAsia="宋体" w:cs="宋体"/>
          <w:sz w:val="24"/>
          <w:szCs w:val="24"/>
        </w:rPr>
        <w:t>龚健</w:t>
      </w:r>
    </w:p>
    <w:p w14:paraId="7EAECDC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联系电话：</w:t>
      </w:r>
      <w:r>
        <w:rPr>
          <w:rFonts w:ascii="宋体" w:hAnsi="宋体" w:eastAsia="宋体" w:cs="宋体"/>
          <w:sz w:val="24"/>
          <w:szCs w:val="24"/>
        </w:rPr>
        <w:t>0599-8836754</w:t>
      </w:r>
    </w:p>
    <w:p w14:paraId="27E55881">
      <w:pPr>
        <w:pStyle w:val="6"/>
        <w:keepNext w:val="0"/>
        <w:keepLines w:val="0"/>
        <w:pageBreakBefore w:val="0"/>
        <w:widowControl/>
        <w:kinsoku/>
        <w:wordWrap/>
        <w:overflowPunct/>
        <w:topLinePunct w:val="0"/>
        <w:autoSpaceDE/>
        <w:autoSpaceDN/>
        <w:bidi w:val="0"/>
        <w:adjustRightInd/>
        <w:snapToGrid/>
        <w:spacing w:line="400" w:lineRule="exact"/>
        <w:ind w:left="0" w:firstLine="482" w:firstLineChars="20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12、代理机构：福建鼎御招标有限公司</w:t>
      </w:r>
    </w:p>
    <w:p w14:paraId="49A85A6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 福建省南平市建阳区黄花山路33-2号2幢1楼</w:t>
      </w:r>
    </w:p>
    <w:p w14:paraId="4733218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邮编： 354200</w:t>
      </w:r>
    </w:p>
    <w:p w14:paraId="2EA27E3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 刘群、陈烨、应芳、吴玲娟</w:t>
      </w:r>
    </w:p>
    <w:p w14:paraId="7D6E9CA5">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 xml:space="preserve">联系电话： </w:t>
      </w:r>
      <w:r>
        <w:rPr>
          <w:rFonts w:hint="eastAsia" w:ascii="宋体" w:hAnsi="宋体" w:eastAsia="宋体" w:cs="宋体"/>
          <w:color w:val="auto"/>
          <w:sz w:val="24"/>
          <w:szCs w:val="24"/>
          <w:lang w:val="en-US" w:eastAsia="zh-CN"/>
        </w:rPr>
        <w:t>0599-5837890</w:t>
      </w:r>
    </w:p>
    <w:p w14:paraId="2B34D86A">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2"/>
        <w:rPr>
          <w:rFonts w:hint="eastAsia" w:ascii="宋体" w:hAnsi="宋体" w:eastAsia="宋体" w:cs="宋体"/>
          <w:b/>
          <w:color w:val="auto"/>
          <w:sz w:val="24"/>
          <w:szCs w:val="24"/>
        </w:rPr>
      </w:pPr>
    </w:p>
    <w:p w14:paraId="4D0AD454">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2"/>
        <w:rPr>
          <w:rFonts w:hint="eastAsia" w:ascii="宋体" w:hAnsi="宋体" w:eastAsia="宋体" w:cs="宋体"/>
          <w:b/>
          <w:color w:val="auto"/>
          <w:sz w:val="24"/>
          <w:szCs w:val="24"/>
        </w:rPr>
      </w:pPr>
    </w:p>
    <w:p w14:paraId="113EEC05">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2"/>
        <w:rPr>
          <w:rFonts w:hint="eastAsia" w:ascii="宋体" w:hAnsi="宋体" w:eastAsia="宋体" w:cs="宋体"/>
          <w:b/>
          <w:color w:val="auto"/>
          <w:sz w:val="24"/>
          <w:szCs w:val="24"/>
        </w:rPr>
      </w:pPr>
    </w:p>
    <w:p w14:paraId="600BF1D9">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2"/>
        <w:rPr>
          <w:rFonts w:hint="eastAsia" w:ascii="宋体" w:hAnsi="宋体" w:eastAsia="宋体" w:cs="宋体"/>
          <w:b/>
          <w:color w:val="auto"/>
          <w:sz w:val="24"/>
          <w:szCs w:val="24"/>
        </w:rPr>
      </w:pPr>
    </w:p>
    <w:p w14:paraId="23EABFB9">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2"/>
        <w:rPr>
          <w:rFonts w:hint="eastAsia" w:ascii="宋体" w:hAnsi="宋体" w:eastAsia="宋体" w:cs="宋体"/>
          <w:b/>
          <w:color w:val="auto"/>
          <w:sz w:val="24"/>
          <w:szCs w:val="24"/>
        </w:rPr>
      </w:pPr>
    </w:p>
    <w:p w14:paraId="3FFAD13B">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2"/>
        <w:rPr>
          <w:rFonts w:hint="eastAsia" w:ascii="宋体" w:hAnsi="宋体" w:eastAsia="宋体" w:cs="宋体"/>
          <w:b/>
          <w:color w:val="auto"/>
          <w:sz w:val="24"/>
          <w:szCs w:val="24"/>
        </w:rPr>
      </w:pPr>
    </w:p>
    <w:p w14:paraId="3DCEADA4">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2"/>
        <w:rPr>
          <w:rFonts w:hint="eastAsia" w:ascii="宋体" w:hAnsi="宋体" w:eastAsia="宋体" w:cs="宋体"/>
          <w:b/>
          <w:color w:val="auto"/>
          <w:sz w:val="24"/>
          <w:szCs w:val="24"/>
        </w:rPr>
      </w:pPr>
    </w:p>
    <w:p w14:paraId="41AB3D76">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2"/>
        <w:rPr>
          <w:rFonts w:hint="eastAsia" w:ascii="宋体" w:hAnsi="宋体" w:eastAsia="宋体" w:cs="宋体"/>
          <w:b/>
          <w:color w:val="auto"/>
          <w:sz w:val="24"/>
          <w:szCs w:val="24"/>
        </w:rPr>
      </w:pPr>
    </w:p>
    <w:p w14:paraId="3EDBA5B8">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2"/>
        <w:rPr>
          <w:rFonts w:hint="eastAsia" w:ascii="宋体" w:hAnsi="宋体" w:eastAsia="宋体" w:cs="宋体"/>
          <w:b/>
          <w:color w:val="auto"/>
          <w:sz w:val="24"/>
          <w:szCs w:val="24"/>
        </w:rPr>
      </w:pPr>
    </w:p>
    <w:p w14:paraId="3EE5595A">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2"/>
        <w:rPr>
          <w:rFonts w:hint="eastAsia" w:ascii="宋体" w:hAnsi="宋体" w:eastAsia="宋体" w:cs="宋体"/>
          <w:b/>
          <w:color w:val="auto"/>
          <w:sz w:val="24"/>
          <w:szCs w:val="24"/>
        </w:rPr>
      </w:pPr>
    </w:p>
    <w:p w14:paraId="6D54930A">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2"/>
        <w:rPr>
          <w:rFonts w:hint="eastAsia" w:ascii="宋体" w:hAnsi="宋体" w:eastAsia="宋体" w:cs="宋体"/>
          <w:b/>
          <w:color w:val="auto"/>
          <w:sz w:val="24"/>
          <w:szCs w:val="24"/>
        </w:rPr>
      </w:pPr>
    </w:p>
    <w:p w14:paraId="1EF0F93B">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50"/>
      </w:tblGrid>
      <w:tr w14:paraId="26D2DE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0" w:type="dxa"/>
            <w:vAlign w:val="center"/>
          </w:tcPr>
          <w:p w14:paraId="5FC939A5">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投标保证金账户</w:t>
            </w:r>
          </w:p>
        </w:tc>
      </w:tr>
      <w:tr w14:paraId="1B052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0" w:type="dxa"/>
            <w:vAlign w:val="center"/>
          </w:tcPr>
          <w:p w14:paraId="29C458D6">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开户名称： 福建鼎御招标有限公司</w:t>
            </w:r>
          </w:p>
        </w:tc>
      </w:tr>
      <w:tr w14:paraId="7AA9B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0" w:type="dxa"/>
            <w:vAlign w:val="center"/>
          </w:tcPr>
          <w:p w14:paraId="70212EFD">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开户银行：供应商在福建省政府采购网上公开信息系统获取招标文件后，根据其提示自行选择要缴交的投标保证金托管银行。</w:t>
            </w:r>
          </w:p>
        </w:tc>
      </w:tr>
      <w:tr w14:paraId="66F910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0" w:type="dxa"/>
            <w:vAlign w:val="center"/>
          </w:tcPr>
          <w:p w14:paraId="5B98DB3A">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0BB48E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0" w:type="dxa"/>
            <w:vAlign w:val="center"/>
          </w:tcPr>
          <w:p w14:paraId="09B22A4C">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特别提示</w:t>
            </w:r>
          </w:p>
        </w:tc>
      </w:tr>
      <w:tr w14:paraId="5A6055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0" w:type="dxa"/>
            <w:vAlign w:val="center"/>
          </w:tcPr>
          <w:p w14:paraId="325C2741">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1、投标人应认真核对账户信息，将投标保证金汇入以上账户，并自行承担因汇错投标保证金而产生的一切后果。</w:t>
            </w:r>
          </w:p>
          <w:p w14:paraId="4054DD3E">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2、投标人在转账或电汇的凭证上应按照以下格式注明，以便核对：“（项目编号：***）的投标保证金”。</w:t>
            </w:r>
          </w:p>
        </w:tc>
      </w:tr>
    </w:tbl>
    <w:p w14:paraId="5B389948">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2"/>
        <w:rPr>
          <w:rFonts w:hint="eastAsia" w:ascii="宋体" w:hAnsi="宋体" w:eastAsia="宋体" w:cs="宋体"/>
          <w:b/>
          <w:color w:val="auto"/>
          <w:sz w:val="24"/>
          <w:szCs w:val="24"/>
        </w:rPr>
      </w:pPr>
    </w:p>
    <w:p w14:paraId="477EBE36">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2"/>
        <w:rPr>
          <w:rFonts w:hint="eastAsia" w:ascii="宋体" w:hAnsi="宋体" w:eastAsia="宋体" w:cs="宋体"/>
          <w:b/>
          <w:color w:val="auto"/>
          <w:sz w:val="24"/>
          <w:szCs w:val="24"/>
        </w:rPr>
      </w:pPr>
    </w:p>
    <w:p w14:paraId="2420DC61">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附2：采购标的一览表</w:t>
      </w:r>
    </w:p>
    <w:p w14:paraId="1C7E7242">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p w14:paraId="06DB4E72">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采购包预算金额（元）: </w:t>
      </w:r>
      <w:r>
        <w:rPr>
          <w:rFonts w:hint="eastAsia" w:ascii="宋体" w:hAnsi="宋体" w:eastAsia="宋体" w:cs="宋体"/>
          <w:color w:val="auto"/>
          <w:sz w:val="24"/>
          <w:szCs w:val="24"/>
          <w:lang w:val="en-US" w:eastAsia="zh-CN"/>
        </w:rPr>
        <w:t>21300000</w:t>
      </w:r>
      <w:r>
        <w:rPr>
          <w:rFonts w:hint="eastAsia" w:ascii="宋体" w:hAnsi="宋体" w:eastAsia="宋体" w:cs="宋体"/>
          <w:color w:val="auto"/>
          <w:sz w:val="24"/>
          <w:szCs w:val="24"/>
        </w:rPr>
        <w:t>.00</w:t>
      </w:r>
    </w:p>
    <w:p w14:paraId="04D03CF1">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采购包最高限价（元）: </w:t>
      </w:r>
      <w:r>
        <w:rPr>
          <w:rFonts w:hint="eastAsia" w:ascii="宋体" w:hAnsi="宋体" w:eastAsia="宋体" w:cs="宋体"/>
          <w:color w:val="auto"/>
          <w:sz w:val="24"/>
          <w:szCs w:val="24"/>
          <w:lang w:val="en-US" w:eastAsia="zh-CN"/>
        </w:rPr>
        <w:t>21300000</w:t>
      </w:r>
      <w:r>
        <w:rPr>
          <w:rFonts w:hint="eastAsia" w:ascii="宋体" w:hAnsi="宋体" w:eastAsia="宋体" w:cs="宋体"/>
          <w:color w:val="auto"/>
          <w:sz w:val="24"/>
          <w:szCs w:val="24"/>
        </w:rPr>
        <w:t>.00.</w:t>
      </w:r>
    </w:p>
    <w:p w14:paraId="1650975B">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采购包保证金金额（元）: </w:t>
      </w:r>
      <w:r>
        <w:rPr>
          <w:rFonts w:hint="eastAsia" w:ascii="宋体" w:hAnsi="宋体" w:eastAsia="宋体" w:cs="宋体"/>
          <w:color w:val="auto"/>
          <w:sz w:val="24"/>
          <w:szCs w:val="24"/>
          <w:lang w:val="en-US" w:eastAsia="zh-CN"/>
        </w:rPr>
        <w:t>210000</w:t>
      </w:r>
      <w:r>
        <w:rPr>
          <w:rFonts w:hint="eastAsia" w:ascii="宋体" w:hAnsi="宋体" w:eastAsia="宋体" w:cs="宋体"/>
          <w:color w:val="auto"/>
          <w:sz w:val="24"/>
          <w:szCs w:val="24"/>
        </w:rPr>
        <w:t>.00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3"/>
        <w:gridCol w:w="2610"/>
        <w:gridCol w:w="866"/>
        <w:gridCol w:w="1890"/>
        <w:gridCol w:w="768"/>
        <w:gridCol w:w="1635"/>
        <w:gridCol w:w="1292"/>
      </w:tblGrid>
      <w:tr w14:paraId="106116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dxa"/>
            <w:vAlign w:val="center"/>
          </w:tcPr>
          <w:p w14:paraId="5850E557">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610" w:type="dxa"/>
            <w:vAlign w:val="center"/>
          </w:tcPr>
          <w:p w14:paraId="1D51F2D5">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标的名称</w:t>
            </w:r>
          </w:p>
        </w:tc>
        <w:tc>
          <w:tcPr>
            <w:tcW w:w="866" w:type="dxa"/>
            <w:vAlign w:val="center"/>
          </w:tcPr>
          <w:p w14:paraId="60E9955A">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890" w:type="dxa"/>
            <w:vAlign w:val="center"/>
          </w:tcPr>
          <w:p w14:paraId="34E61459">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标的金额 （元）</w:t>
            </w:r>
          </w:p>
        </w:tc>
        <w:tc>
          <w:tcPr>
            <w:tcW w:w="768" w:type="dxa"/>
            <w:vAlign w:val="center"/>
          </w:tcPr>
          <w:p w14:paraId="124796A9">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计量</w:t>
            </w:r>
          </w:p>
          <w:p w14:paraId="752CF21C">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1635" w:type="dxa"/>
            <w:vAlign w:val="center"/>
          </w:tcPr>
          <w:p w14:paraId="285636E7">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所属行业</w:t>
            </w:r>
          </w:p>
        </w:tc>
        <w:tc>
          <w:tcPr>
            <w:tcW w:w="1292" w:type="dxa"/>
            <w:vAlign w:val="center"/>
          </w:tcPr>
          <w:p w14:paraId="252B1482">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是否允许进口产品</w:t>
            </w:r>
          </w:p>
        </w:tc>
      </w:tr>
      <w:tr w14:paraId="255A1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dxa"/>
            <w:vAlign w:val="center"/>
          </w:tcPr>
          <w:p w14:paraId="73D0848B">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610" w:type="dxa"/>
            <w:vAlign w:val="center"/>
          </w:tcPr>
          <w:p w14:paraId="70191B97">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办公用房租赁</w:t>
            </w:r>
          </w:p>
        </w:tc>
        <w:tc>
          <w:tcPr>
            <w:tcW w:w="866" w:type="dxa"/>
            <w:vAlign w:val="center"/>
          </w:tcPr>
          <w:p w14:paraId="19F1EF84">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.00</w:t>
            </w:r>
          </w:p>
        </w:tc>
        <w:tc>
          <w:tcPr>
            <w:tcW w:w="1890" w:type="dxa"/>
            <w:vAlign w:val="center"/>
          </w:tcPr>
          <w:p w14:paraId="57157BC8">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21300000</w:t>
            </w:r>
            <w:r>
              <w:rPr>
                <w:rFonts w:hint="eastAsia" w:ascii="宋体" w:hAnsi="宋体" w:eastAsia="宋体" w:cs="宋体"/>
                <w:color w:val="auto"/>
                <w:sz w:val="24"/>
                <w:szCs w:val="24"/>
              </w:rPr>
              <w:t>.00</w:t>
            </w:r>
          </w:p>
        </w:tc>
        <w:tc>
          <w:tcPr>
            <w:tcW w:w="768" w:type="dxa"/>
            <w:vAlign w:val="center"/>
          </w:tcPr>
          <w:p w14:paraId="2083FDB2">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年</w:t>
            </w:r>
          </w:p>
        </w:tc>
        <w:tc>
          <w:tcPr>
            <w:tcW w:w="1635" w:type="dxa"/>
            <w:vAlign w:val="center"/>
          </w:tcPr>
          <w:p w14:paraId="0FB985BD">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租赁和商务服务业</w:t>
            </w:r>
          </w:p>
        </w:tc>
        <w:tc>
          <w:tcPr>
            <w:tcW w:w="1292" w:type="dxa"/>
            <w:vAlign w:val="center"/>
          </w:tcPr>
          <w:p w14:paraId="3E4F9E69">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bl>
    <w:p w14:paraId="0CD5D4A3">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p w14:paraId="21E77DFF">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1"/>
        <w:gridCol w:w="2801"/>
        <w:gridCol w:w="833"/>
        <w:gridCol w:w="1195"/>
        <w:gridCol w:w="1695"/>
        <w:gridCol w:w="1244"/>
        <w:gridCol w:w="1317"/>
      </w:tblGrid>
      <w:tr w14:paraId="6EB692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vAlign w:val="center"/>
          </w:tcPr>
          <w:p w14:paraId="57210CD4">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801" w:type="dxa"/>
            <w:vAlign w:val="center"/>
          </w:tcPr>
          <w:p w14:paraId="0B4CD660">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报价内容</w:t>
            </w:r>
          </w:p>
        </w:tc>
        <w:tc>
          <w:tcPr>
            <w:tcW w:w="833" w:type="dxa"/>
            <w:vAlign w:val="center"/>
          </w:tcPr>
          <w:p w14:paraId="45ECFAE0">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计量单位</w:t>
            </w:r>
          </w:p>
        </w:tc>
        <w:tc>
          <w:tcPr>
            <w:tcW w:w="1195" w:type="dxa"/>
            <w:vAlign w:val="center"/>
          </w:tcPr>
          <w:p w14:paraId="69D0FD30">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报价单位</w:t>
            </w:r>
          </w:p>
        </w:tc>
        <w:tc>
          <w:tcPr>
            <w:tcW w:w="1695" w:type="dxa"/>
            <w:vAlign w:val="center"/>
          </w:tcPr>
          <w:p w14:paraId="67C2C3E9">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最高限价</w:t>
            </w:r>
          </w:p>
        </w:tc>
        <w:tc>
          <w:tcPr>
            <w:tcW w:w="1244" w:type="dxa"/>
            <w:vAlign w:val="center"/>
          </w:tcPr>
          <w:p w14:paraId="195591D5">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价款形式</w:t>
            </w:r>
          </w:p>
        </w:tc>
        <w:tc>
          <w:tcPr>
            <w:tcW w:w="1317" w:type="dxa"/>
            <w:vAlign w:val="center"/>
          </w:tcPr>
          <w:p w14:paraId="5EC5CFC3">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报价说明</w:t>
            </w:r>
          </w:p>
        </w:tc>
      </w:tr>
      <w:tr w14:paraId="28A622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vAlign w:val="center"/>
          </w:tcPr>
          <w:p w14:paraId="0DD0CEFB">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801" w:type="dxa"/>
            <w:vAlign w:val="center"/>
          </w:tcPr>
          <w:p w14:paraId="56FC7BA1">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办公用房租赁</w:t>
            </w:r>
          </w:p>
        </w:tc>
        <w:tc>
          <w:tcPr>
            <w:tcW w:w="833" w:type="dxa"/>
            <w:vAlign w:val="center"/>
          </w:tcPr>
          <w:p w14:paraId="46942E92">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年</w:t>
            </w:r>
          </w:p>
        </w:tc>
        <w:tc>
          <w:tcPr>
            <w:tcW w:w="1195" w:type="dxa"/>
            <w:vAlign w:val="center"/>
          </w:tcPr>
          <w:p w14:paraId="2435C43F">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元</w:t>
            </w:r>
          </w:p>
        </w:tc>
        <w:tc>
          <w:tcPr>
            <w:tcW w:w="1695" w:type="dxa"/>
            <w:vAlign w:val="center"/>
          </w:tcPr>
          <w:p w14:paraId="1A64BBC9">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21300000</w:t>
            </w:r>
            <w:r>
              <w:rPr>
                <w:rFonts w:hint="eastAsia" w:ascii="宋体" w:hAnsi="宋体" w:eastAsia="宋体" w:cs="宋体"/>
                <w:color w:val="auto"/>
                <w:sz w:val="24"/>
                <w:szCs w:val="24"/>
              </w:rPr>
              <w:t>.00</w:t>
            </w:r>
          </w:p>
        </w:tc>
        <w:tc>
          <w:tcPr>
            <w:tcW w:w="1244" w:type="dxa"/>
            <w:vAlign w:val="center"/>
          </w:tcPr>
          <w:p w14:paraId="31CBF574">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1317" w:type="dxa"/>
            <w:vAlign w:val="center"/>
          </w:tcPr>
          <w:p w14:paraId="0F8D2B28">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bl>
    <w:p w14:paraId="2393F63E">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（2）报价明细要求：</w:t>
      </w:r>
    </w:p>
    <w:p w14:paraId="33A19D3A">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办公用房租赁</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8"/>
        <w:gridCol w:w="2390"/>
        <w:gridCol w:w="2390"/>
        <w:gridCol w:w="817"/>
        <w:gridCol w:w="878"/>
        <w:gridCol w:w="878"/>
        <w:gridCol w:w="927"/>
        <w:gridCol w:w="768"/>
      </w:tblGrid>
      <w:tr w14:paraId="7ED309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8" w:type="dxa"/>
            <w:vAlign w:val="center"/>
          </w:tcPr>
          <w:p w14:paraId="0FD1C722">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390" w:type="dxa"/>
            <w:vAlign w:val="center"/>
          </w:tcPr>
          <w:p w14:paraId="3E3D0F38">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报价明细内容</w:t>
            </w:r>
          </w:p>
        </w:tc>
        <w:tc>
          <w:tcPr>
            <w:tcW w:w="2390" w:type="dxa"/>
            <w:vAlign w:val="center"/>
          </w:tcPr>
          <w:p w14:paraId="0DB2EA5A">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报价要求</w:t>
            </w:r>
          </w:p>
        </w:tc>
        <w:tc>
          <w:tcPr>
            <w:tcW w:w="817" w:type="dxa"/>
            <w:vAlign w:val="center"/>
          </w:tcPr>
          <w:p w14:paraId="2948CA2F">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计量单位</w:t>
            </w:r>
          </w:p>
        </w:tc>
        <w:tc>
          <w:tcPr>
            <w:tcW w:w="878" w:type="dxa"/>
            <w:vAlign w:val="center"/>
          </w:tcPr>
          <w:p w14:paraId="483EDE02">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报价单位</w:t>
            </w:r>
          </w:p>
        </w:tc>
        <w:tc>
          <w:tcPr>
            <w:tcW w:w="878" w:type="dxa"/>
            <w:vAlign w:val="center"/>
          </w:tcPr>
          <w:p w14:paraId="4AF54B37">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w:t>
            </w:r>
          </w:p>
          <w:p w14:paraId="31CE8413">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限价</w:t>
            </w:r>
          </w:p>
        </w:tc>
        <w:tc>
          <w:tcPr>
            <w:tcW w:w="927" w:type="dxa"/>
            <w:vAlign w:val="center"/>
          </w:tcPr>
          <w:p w14:paraId="5CB5ADA6">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价款</w:t>
            </w:r>
          </w:p>
          <w:p w14:paraId="195C8E45">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形式</w:t>
            </w:r>
          </w:p>
        </w:tc>
        <w:tc>
          <w:tcPr>
            <w:tcW w:w="768" w:type="dxa"/>
            <w:vAlign w:val="center"/>
          </w:tcPr>
          <w:p w14:paraId="7B0C693C">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w:t>
            </w:r>
          </w:p>
          <w:p w14:paraId="18944995">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r>
      <w:tr w14:paraId="52C6E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8" w:type="dxa"/>
            <w:vAlign w:val="center"/>
          </w:tcPr>
          <w:p w14:paraId="322B528D">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390" w:type="dxa"/>
            <w:vAlign w:val="center"/>
          </w:tcPr>
          <w:p w14:paraId="59C75757">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办公用房租赁</w:t>
            </w:r>
          </w:p>
        </w:tc>
        <w:tc>
          <w:tcPr>
            <w:tcW w:w="2390" w:type="dxa"/>
            <w:vAlign w:val="center"/>
          </w:tcPr>
          <w:p w14:paraId="0888786C">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办公用房租赁</w:t>
            </w:r>
          </w:p>
        </w:tc>
        <w:tc>
          <w:tcPr>
            <w:tcW w:w="817" w:type="dxa"/>
            <w:vAlign w:val="center"/>
          </w:tcPr>
          <w:p w14:paraId="315BE9D1">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年</w:t>
            </w:r>
          </w:p>
        </w:tc>
        <w:tc>
          <w:tcPr>
            <w:tcW w:w="878" w:type="dxa"/>
            <w:vAlign w:val="center"/>
          </w:tcPr>
          <w:p w14:paraId="649C7C63">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元</w:t>
            </w:r>
          </w:p>
        </w:tc>
        <w:tc>
          <w:tcPr>
            <w:tcW w:w="878" w:type="dxa"/>
            <w:vAlign w:val="center"/>
          </w:tcPr>
          <w:p w14:paraId="0CEA2EF4">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927" w:type="dxa"/>
            <w:vAlign w:val="center"/>
          </w:tcPr>
          <w:p w14:paraId="6141C46A">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768" w:type="dxa"/>
            <w:vAlign w:val="center"/>
          </w:tcPr>
          <w:p w14:paraId="5477040F">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bl>
    <w:p w14:paraId="71D3B3AE">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b/>
          <w:color w:val="auto"/>
          <w:sz w:val="32"/>
          <w:szCs w:val="32"/>
        </w:rPr>
        <w:t>第二章 投标人须知前附表</w:t>
      </w:r>
    </w:p>
    <w:p w14:paraId="5A4C9A22">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1"/>
        <w:gridCol w:w="1414"/>
        <w:gridCol w:w="7427"/>
      </w:tblGrid>
      <w:tr w14:paraId="000C0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62" w:type="dxa"/>
            <w:gridSpan w:val="3"/>
            <w:vAlign w:val="center"/>
          </w:tcPr>
          <w:p w14:paraId="0CD89959">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特别提示：本表与招标文件对应章节的内容若不一致，以本表为准。</w:t>
            </w:r>
          </w:p>
        </w:tc>
      </w:tr>
      <w:tr w14:paraId="4F7896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dxa"/>
            <w:vAlign w:val="center"/>
          </w:tcPr>
          <w:p w14:paraId="17194DFF">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14" w:type="dxa"/>
            <w:vAlign w:val="center"/>
          </w:tcPr>
          <w:p w14:paraId="7215D93D">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招标文件</w:t>
            </w:r>
          </w:p>
          <w:p w14:paraId="6A463B81">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（第三章）</w:t>
            </w:r>
          </w:p>
        </w:tc>
        <w:tc>
          <w:tcPr>
            <w:tcW w:w="7427" w:type="dxa"/>
            <w:vAlign w:val="center"/>
          </w:tcPr>
          <w:p w14:paraId="5B2F768F">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编列内容</w:t>
            </w:r>
          </w:p>
        </w:tc>
      </w:tr>
      <w:tr w14:paraId="5A85A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dxa"/>
            <w:vAlign w:val="center"/>
          </w:tcPr>
          <w:p w14:paraId="040D5B03">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14" w:type="dxa"/>
            <w:vAlign w:val="center"/>
          </w:tcPr>
          <w:p w14:paraId="4DC2B9DD">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w:t>
            </w:r>
          </w:p>
        </w:tc>
        <w:tc>
          <w:tcPr>
            <w:tcW w:w="7427" w:type="dxa"/>
            <w:vAlign w:val="center"/>
          </w:tcPr>
          <w:p w14:paraId="1B7BEFD9">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是否组织现场考察或召开开标前答疑会：</w:t>
            </w:r>
          </w:p>
          <w:p w14:paraId="294C3DFC">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1A9BFE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dxa"/>
            <w:vAlign w:val="center"/>
          </w:tcPr>
          <w:p w14:paraId="4E6F7CE6">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14" w:type="dxa"/>
            <w:vAlign w:val="center"/>
          </w:tcPr>
          <w:p w14:paraId="501EE1C4">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10.4</w:t>
            </w:r>
          </w:p>
        </w:tc>
        <w:tc>
          <w:tcPr>
            <w:tcW w:w="7427" w:type="dxa"/>
            <w:vAlign w:val="center"/>
          </w:tcPr>
          <w:p w14:paraId="73431595">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投标文件的份数：</w:t>
            </w:r>
          </w:p>
          <w:p w14:paraId="18C09C48">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（1）可读介质（光盘或U盘） 0 份：投标人应将其上传至福建省政府采购网上公开信息系统的电子投标文件在该可读介质中另存 0 份。</w:t>
            </w:r>
          </w:p>
          <w:p w14:paraId="73223BF8">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（2）电子投标文件：详见投标人须知前附表2《关于电子招标投标活动的专门规定》。</w:t>
            </w:r>
          </w:p>
        </w:tc>
      </w:tr>
      <w:tr w14:paraId="04319F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dxa"/>
            <w:vAlign w:val="center"/>
          </w:tcPr>
          <w:p w14:paraId="3BFAA290">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14" w:type="dxa"/>
            <w:vAlign w:val="center"/>
          </w:tcPr>
          <w:p w14:paraId="70DBA68E">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10.7-（1）</w:t>
            </w:r>
          </w:p>
        </w:tc>
        <w:tc>
          <w:tcPr>
            <w:tcW w:w="7427" w:type="dxa"/>
            <w:vAlign w:val="center"/>
          </w:tcPr>
          <w:p w14:paraId="2E7235B8">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是否允许中标人将本项目的非主体、非关键性工作进行分包：</w:t>
            </w:r>
          </w:p>
          <w:p w14:paraId="62F483AA">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采购包1：不允许合同分包；</w:t>
            </w:r>
          </w:p>
        </w:tc>
      </w:tr>
      <w:tr w14:paraId="3BE98D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dxa"/>
            <w:vAlign w:val="center"/>
          </w:tcPr>
          <w:p w14:paraId="4F643885">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414" w:type="dxa"/>
            <w:vAlign w:val="center"/>
          </w:tcPr>
          <w:p w14:paraId="58F902C1">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10.8-（1）</w:t>
            </w:r>
          </w:p>
        </w:tc>
        <w:tc>
          <w:tcPr>
            <w:tcW w:w="7427" w:type="dxa"/>
            <w:vAlign w:val="center"/>
          </w:tcPr>
          <w:p w14:paraId="056291B6">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投标有效期：投标截止时间起 90 个日历日。</w:t>
            </w:r>
          </w:p>
        </w:tc>
      </w:tr>
      <w:tr w14:paraId="4576DA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dxa"/>
            <w:vAlign w:val="center"/>
          </w:tcPr>
          <w:p w14:paraId="5E7682C1">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414" w:type="dxa"/>
            <w:vAlign w:val="center"/>
          </w:tcPr>
          <w:p w14:paraId="47994483">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w:t>
            </w:r>
          </w:p>
        </w:tc>
        <w:tc>
          <w:tcPr>
            <w:tcW w:w="7427" w:type="dxa"/>
            <w:vAlign w:val="center"/>
          </w:tcPr>
          <w:p w14:paraId="6A1A5A88">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确定中标候选人名单：</w:t>
            </w:r>
          </w:p>
          <w:p w14:paraId="32D2D953">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采购包1：1名</w:t>
            </w:r>
          </w:p>
        </w:tc>
      </w:tr>
      <w:tr w14:paraId="343A3F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dxa"/>
            <w:vAlign w:val="center"/>
          </w:tcPr>
          <w:p w14:paraId="7B7F95E9">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414" w:type="dxa"/>
            <w:vAlign w:val="center"/>
          </w:tcPr>
          <w:p w14:paraId="29BDB837">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w:t>
            </w:r>
          </w:p>
        </w:tc>
        <w:tc>
          <w:tcPr>
            <w:tcW w:w="7427" w:type="dxa"/>
            <w:vAlign w:val="center"/>
          </w:tcPr>
          <w:p w14:paraId="03FD9F47">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本项目中标人的确定（以采购包为单位）：</w:t>
            </w:r>
          </w:p>
          <w:p w14:paraId="16341847">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采购人应在政府采购招投标管理办法规定的时限内确定中标人。</w:t>
            </w:r>
          </w:p>
          <w:p w14:paraId="1D9A6198">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（2）若出现中标候选人并列情形，则按照下列方式确定中标人：</w:t>
            </w:r>
          </w:p>
          <w:p w14:paraId="48743221">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①招标文件规定的方式：</w:t>
            </w:r>
          </w:p>
          <w:p w14:paraId="0EC99E4F">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评标总得分（FA）且评标价（即价格扣除后的投标报价）相同的并列，则按“技术部分”的得分从高到低排序推荐中标候选人；若投标人的评标总得分（FA）且评标价（即价格扣除后的投标报价）相同、技术部分得分也相同的，则评标委员会在有关监督人员的监督下通过随机抽签的形式，确定他们之间的排名顺序。</w:t>
            </w:r>
          </w:p>
          <w:p w14:paraId="33818897">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②若本款第①点规定方式为“无”，则按照下列方式确定：</w:t>
            </w:r>
          </w:p>
          <w:p w14:paraId="40BD0074">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p w14:paraId="17CA28EF">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③若本款第①、②点规定方式均为“无”，则按照下列方式确定：随机抽取。</w:t>
            </w:r>
          </w:p>
          <w:p w14:paraId="12AA0147">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（3）本项目确定的中标人家数：</w:t>
            </w:r>
          </w:p>
          <w:p w14:paraId="56DBE185">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采购包1：1名</w:t>
            </w:r>
          </w:p>
        </w:tc>
      </w:tr>
      <w:tr w14:paraId="33C74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dxa"/>
            <w:vAlign w:val="center"/>
          </w:tcPr>
          <w:p w14:paraId="4FA83D0F">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414" w:type="dxa"/>
            <w:vAlign w:val="center"/>
          </w:tcPr>
          <w:p w14:paraId="5573A2C9">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w:t>
            </w:r>
          </w:p>
        </w:tc>
        <w:tc>
          <w:tcPr>
            <w:tcW w:w="7427" w:type="dxa"/>
            <w:vAlign w:val="center"/>
          </w:tcPr>
          <w:p w14:paraId="447B153B">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合同签订时限： 自中标通知书发出之日起30个日历日内。</w:t>
            </w:r>
          </w:p>
        </w:tc>
      </w:tr>
      <w:tr w14:paraId="4C1078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dxa"/>
            <w:vAlign w:val="center"/>
          </w:tcPr>
          <w:p w14:paraId="11DE904E">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414" w:type="dxa"/>
            <w:vAlign w:val="center"/>
          </w:tcPr>
          <w:p w14:paraId="69A2D5EA">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15.1-（2）</w:t>
            </w:r>
          </w:p>
        </w:tc>
        <w:tc>
          <w:tcPr>
            <w:tcW w:w="7427" w:type="dxa"/>
            <w:vAlign w:val="center"/>
          </w:tcPr>
          <w:p w14:paraId="11EC5E85">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质疑函原件应采用下列方式提交：书面形式。</w:t>
            </w:r>
          </w:p>
        </w:tc>
      </w:tr>
      <w:tr w14:paraId="0FB73F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dxa"/>
            <w:vAlign w:val="center"/>
          </w:tcPr>
          <w:p w14:paraId="01B5ECB2">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414" w:type="dxa"/>
            <w:vAlign w:val="center"/>
          </w:tcPr>
          <w:p w14:paraId="1C7227D3">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15.4</w:t>
            </w:r>
          </w:p>
        </w:tc>
        <w:tc>
          <w:tcPr>
            <w:tcW w:w="7427" w:type="dxa"/>
            <w:vAlign w:val="center"/>
          </w:tcPr>
          <w:p w14:paraId="34441D6C">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招标文件的质疑</w:t>
            </w:r>
          </w:p>
          <w:p w14:paraId="5CEDB584">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（1）潜在投标人可在质疑时效期间内对招标文件以书面形式提出质疑。</w:t>
            </w:r>
          </w:p>
          <w:p w14:paraId="58BB5F4C">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（2）质疑时效期间：应在依法获取招标文件之日起7个工作日内向 福建鼎御招标有限公司 提出，依法获取招标文件的时间以福建省政府采购网上公开信息系统记载的为准。</w:t>
            </w:r>
          </w:p>
          <w:p w14:paraId="28D025AA">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※除上述规定外，对招标文件提出的质疑还应符合招标文件第三章第15.1条的有关规定。</w:t>
            </w:r>
          </w:p>
        </w:tc>
      </w:tr>
      <w:tr w14:paraId="1409C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dxa"/>
            <w:vAlign w:val="center"/>
          </w:tcPr>
          <w:p w14:paraId="452C8FAE">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414" w:type="dxa"/>
            <w:vAlign w:val="center"/>
          </w:tcPr>
          <w:p w14:paraId="611C52E2">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16.1</w:t>
            </w:r>
          </w:p>
        </w:tc>
        <w:tc>
          <w:tcPr>
            <w:tcW w:w="7427" w:type="dxa"/>
            <w:vAlign w:val="center"/>
          </w:tcPr>
          <w:p w14:paraId="4EF151E3">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监督管理部门： </w:t>
            </w:r>
            <w:r>
              <w:rPr>
                <w:rFonts w:hint="eastAsia" w:ascii="宋体" w:hAnsi="宋体" w:eastAsia="宋体" w:cs="宋体"/>
                <w:color w:val="auto"/>
                <w:sz w:val="24"/>
                <w:szCs w:val="24"/>
                <w:lang w:val="en-US" w:eastAsia="zh-CN"/>
              </w:rPr>
              <w:t>南平市</w:t>
            </w:r>
            <w:r>
              <w:rPr>
                <w:rFonts w:hint="eastAsia" w:ascii="宋体" w:hAnsi="宋体" w:eastAsia="宋体" w:cs="宋体"/>
                <w:color w:val="auto"/>
                <w:sz w:val="24"/>
                <w:szCs w:val="24"/>
              </w:rPr>
              <w:t>财政局政府采购监督管理办公室 （仅限依法进行政府采购的货物或服务类项目）。</w:t>
            </w:r>
          </w:p>
        </w:tc>
      </w:tr>
      <w:tr w14:paraId="1A07F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dxa"/>
            <w:vAlign w:val="center"/>
          </w:tcPr>
          <w:p w14:paraId="027B8C9D">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414" w:type="dxa"/>
            <w:vAlign w:val="center"/>
          </w:tcPr>
          <w:p w14:paraId="7120203E">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18.1</w:t>
            </w:r>
          </w:p>
        </w:tc>
        <w:tc>
          <w:tcPr>
            <w:tcW w:w="7427" w:type="dxa"/>
            <w:vAlign w:val="center"/>
          </w:tcPr>
          <w:p w14:paraId="7397936C">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财政部和福建省财政厅指定的政府采购信息发布媒体（以下简称：“指定媒体”）：</w:t>
            </w:r>
          </w:p>
          <w:p w14:paraId="3BA785AB">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（1）中国政府采购网，网址www.ccgp.gov.cn。</w:t>
            </w:r>
          </w:p>
          <w:p w14:paraId="6B5C4474">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（2）中国政府采购网福建分网（福建省政府采购网），网址zfcg.czt.fujian.gov.cn。</w:t>
            </w:r>
          </w:p>
          <w:p w14:paraId="43ABC2EE">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※若出现上述指定媒体信息不一致情形，应以中国政府采购网福建分网（福建省政府采购网）发布的为准。</w:t>
            </w:r>
          </w:p>
        </w:tc>
      </w:tr>
      <w:tr w14:paraId="3488BE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1" w:type="dxa"/>
            <w:vAlign w:val="center"/>
          </w:tcPr>
          <w:p w14:paraId="7BDECD99">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414" w:type="dxa"/>
            <w:vAlign w:val="center"/>
          </w:tcPr>
          <w:p w14:paraId="788F2647">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7427" w:type="dxa"/>
            <w:vAlign w:val="center"/>
          </w:tcPr>
          <w:p w14:paraId="413404C9">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其他事项：</w:t>
            </w:r>
          </w:p>
          <w:p w14:paraId="5BD8646F">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(1)本项目代理服务费：</w:t>
            </w:r>
          </w:p>
          <w:p w14:paraId="1F410C4D">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本项目收取代理服务费</w:t>
            </w:r>
          </w:p>
          <w:p w14:paraId="41FF2F06">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代理服务费用收取对象：中标/成交供应商</w:t>
            </w:r>
          </w:p>
          <w:p w14:paraId="0F2FE951">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代理服务费收费标准：</w:t>
            </w:r>
            <w:r>
              <w:rPr>
                <w:rFonts w:hint="eastAsia" w:asciiTheme="minorEastAsia" w:hAnsiTheme="minorEastAsia" w:eastAsiaTheme="minorEastAsia" w:cstheme="minorEastAsia"/>
                <w:b w:val="0"/>
                <w:bCs w:val="0"/>
                <w:color w:val="auto"/>
                <w:spacing w:val="0"/>
                <w:sz w:val="24"/>
                <w:szCs w:val="24"/>
              </w:rPr>
              <w:t>中标人应以转帐、电汇付款方式一次性向招标代理机构缴纳中标服务费</w:t>
            </w:r>
            <w:r>
              <w:rPr>
                <w:rFonts w:hint="eastAsia" w:asciiTheme="minorEastAsia" w:hAnsiTheme="minorEastAsia" w:cstheme="minorEastAsia"/>
                <w:b w:val="0"/>
                <w:bCs w:val="0"/>
                <w:color w:val="auto"/>
                <w:spacing w:val="0"/>
                <w:sz w:val="24"/>
                <w:szCs w:val="24"/>
                <w:lang w:val="en-US" w:eastAsia="zh-CN"/>
              </w:rPr>
              <w:t>28</w:t>
            </w:r>
            <w:r>
              <w:rPr>
                <w:rFonts w:hint="eastAsia" w:asciiTheme="minorEastAsia" w:hAnsiTheme="minorEastAsia" w:eastAsiaTheme="minorEastAsia" w:cstheme="minorEastAsia"/>
                <w:b w:val="0"/>
                <w:bCs w:val="0"/>
                <w:color w:val="auto"/>
                <w:spacing w:val="0"/>
                <w:sz w:val="24"/>
                <w:szCs w:val="24"/>
              </w:rPr>
              <w:t>000元</w:t>
            </w:r>
            <w:r>
              <w:rPr>
                <w:rFonts w:hint="eastAsia" w:ascii="宋体" w:hAnsi="宋体" w:eastAsia="宋体" w:cs="宋体"/>
                <w:color w:val="auto"/>
                <w:sz w:val="24"/>
                <w:szCs w:val="24"/>
              </w:rPr>
              <w:t>。招标代理服务费账户：开户名：福建鼎御招标有限公司，开户行：兴业银行股份有限公司建阳支行，帐 号：192020100100325860。</w:t>
            </w:r>
          </w:p>
          <w:p w14:paraId="5ACD5FD8">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(2)其他：</w:t>
            </w:r>
          </w:p>
          <w:p w14:paraId="4E224800">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质疑受理的其它要求：在法定质疑期内质疑人须一次性提出针对同一采购程序环节的质疑，二（多）次质疑不予受理。质疑人递交质疑函时还应出具质疑人已在福建省政府采购网上公开信息系统上获取招标文件的证明文件（体现查看时间或获取招标文件时间）。【查看时间或获取招标文件时间以福建省政府采购网上公开信息系统记载为准】。 </w:t>
            </w:r>
          </w:p>
          <w:p w14:paraId="270CE3FA">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无效投标及废标条款：以下为可能导致无效投标或废标的条款，具体内容详见招标文件各章节，请各投标人认真查看对照。①出现“二、投标人须知前附表2关于电子招标投标活动的专门规定”中投标无效规定的；②出现第三章投标无效规定的；③出现第四章投标无效规定的；④出现第五章招标内容及要求投标无效规定的；⑤符合专业条件的投标人或者对招标文件作实质响应的投标人不足三家的；⑥出现影响采购公正的违法、违规行为的；⑦投标人的报价均超过了采购预算，采购人不能支付的；⑧因重大变故，采购任务取消的。 </w:t>
            </w:r>
          </w:p>
          <w:p w14:paraId="444DF74B">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支持“远程不见面开标”，投标人可选择是否前往开标现场，若选择不前往开标现场，应确保自身设施、设备、网络环境状况良好，在开标时自行登录采购系统，线上观看开标流程，并按规定在开标时段对响应文件进行远程解密、远程签章。投标人因自身原因造成无法正常观看开标流程、远程解密或签章的，后果由投标人自行承担；在规定的时间内正确提交电子响应文件的投标人在开标时将由系统判定签到情况，具体信息以福建省政府采购网上公开信息系统所示为准；投标人应在远程解密开启后使用CA数字证书进行响应文件的解密操作，逾期未解密的视为放弃投标。</w:t>
            </w:r>
          </w:p>
        </w:tc>
      </w:tr>
      <w:tr w14:paraId="2C5388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35" w:type="dxa"/>
            <w:gridSpan w:val="2"/>
            <w:vAlign w:val="center"/>
          </w:tcPr>
          <w:p w14:paraId="09B8DFEF">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7427" w:type="dxa"/>
            <w:vAlign w:val="center"/>
          </w:tcPr>
          <w:p w14:paraId="351381E7">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后有投标人须知前附表2，请勿遗漏。</w:t>
            </w:r>
          </w:p>
        </w:tc>
      </w:tr>
    </w:tbl>
    <w:p w14:paraId="35B18445">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2"/>
        <w:rPr>
          <w:rFonts w:hint="eastAsia" w:ascii="宋体" w:hAnsi="宋体" w:eastAsia="宋体" w:cs="宋体"/>
          <w:b/>
          <w:color w:val="auto"/>
          <w:sz w:val="24"/>
          <w:szCs w:val="24"/>
        </w:rPr>
      </w:pPr>
    </w:p>
    <w:p w14:paraId="63FC4D93">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2"/>
        <w:rPr>
          <w:rFonts w:hint="eastAsia" w:ascii="宋体" w:hAnsi="宋体" w:eastAsia="宋体" w:cs="宋体"/>
          <w:b/>
          <w:color w:val="auto"/>
          <w:sz w:val="24"/>
          <w:szCs w:val="24"/>
        </w:rPr>
      </w:pPr>
    </w:p>
    <w:p w14:paraId="3D12DD5C">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2"/>
        <w:rPr>
          <w:rFonts w:hint="eastAsia" w:ascii="宋体" w:hAnsi="宋体" w:eastAsia="宋体" w:cs="宋体"/>
          <w:b/>
          <w:color w:val="auto"/>
          <w:sz w:val="24"/>
          <w:szCs w:val="24"/>
        </w:rPr>
      </w:pPr>
    </w:p>
    <w:p w14:paraId="24346AAB">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2"/>
        <w:rPr>
          <w:rFonts w:hint="eastAsia" w:ascii="宋体" w:hAnsi="宋体" w:eastAsia="宋体" w:cs="宋体"/>
          <w:b/>
          <w:color w:val="auto"/>
          <w:sz w:val="24"/>
          <w:szCs w:val="24"/>
        </w:rPr>
      </w:pPr>
    </w:p>
    <w:p w14:paraId="629065B3">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2"/>
        <w:rPr>
          <w:rFonts w:hint="eastAsia" w:ascii="宋体" w:hAnsi="宋体" w:eastAsia="宋体" w:cs="宋体"/>
          <w:b/>
          <w:color w:val="auto"/>
          <w:sz w:val="24"/>
          <w:szCs w:val="24"/>
        </w:rPr>
      </w:pPr>
    </w:p>
    <w:p w14:paraId="5BE0A016">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2"/>
        <w:rPr>
          <w:rFonts w:hint="eastAsia" w:ascii="宋体" w:hAnsi="宋体" w:eastAsia="宋体" w:cs="宋体"/>
          <w:b/>
          <w:color w:val="auto"/>
          <w:sz w:val="24"/>
          <w:szCs w:val="24"/>
        </w:rPr>
      </w:pPr>
    </w:p>
    <w:p w14:paraId="599D4DCB">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2"/>
        <w:rPr>
          <w:rFonts w:hint="eastAsia" w:ascii="宋体" w:hAnsi="宋体" w:eastAsia="宋体" w:cs="宋体"/>
          <w:b/>
          <w:color w:val="auto"/>
          <w:sz w:val="24"/>
          <w:szCs w:val="24"/>
        </w:rPr>
      </w:pPr>
    </w:p>
    <w:p w14:paraId="3E4FFBB0">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2"/>
        <w:rPr>
          <w:rFonts w:hint="eastAsia" w:ascii="宋体" w:hAnsi="宋体" w:eastAsia="宋体" w:cs="宋体"/>
          <w:b/>
          <w:color w:val="auto"/>
          <w:sz w:val="24"/>
          <w:szCs w:val="24"/>
        </w:rPr>
      </w:pPr>
    </w:p>
    <w:p w14:paraId="7CEF1929">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2"/>
        <w:rPr>
          <w:rFonts w:hint="eastAsia" w:ascii="宋体" w:hAnsi="宋体" w:eastAsia="宋体" w:cs="宋体"/>
          <w:b/>
          <w:color w:val="auto"/>
          <w:sz w:val="24"/>
          <w:szCs w:val="24"/>
        </w:rPr>
      </w:pPr>
    </w:p>
    <w:p w14:paraId="19F947E3">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2"/>
        <w:rPr>
          <w:rFonts w:hint="eastAsia" w:ascii="宋体" w:hAnsi="宋体" w:eastAsia="宋体" w:cs="宋体"/>
          <w:b/>
          <w:color w:val="auto"/>
          <w:sz w:val="24"/>
          <w:szCs w:val="24"/>
        </w:rPr>
      </w:pPr>
    </w:p>
    <w:p w14:paraId="7511E502">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2"/>
        <w:rPr>
          <w:rFonts w:hint="eastAsia" w:ascii="宋体" w:hAnsi="宋体" w:eastAsia="宋体" w:cs="宋体"/>
          <w:b/>
          <w:color w:val="auto"/>
          <w:sz w:val="24"/>
          <w:szCs w:val="24"/>
        </w:rPr>
      </w:pPr>
    </w:p>
    <w:p w14:paraId="56F9DA25">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2"/>
        <w:rPr>
          <w:rFonts w:hint="eastAsia" w:ascii="宋体" w:hAnsi="宋体" w:eastAsia="宋体" w:cs="宋体"/>
          <w:b/>
          <w:color w:val="auto"/>
          <w:sz w:val="24"/>
          <w:szCs w:val="24"/>
        </w:rPr>
      </w:pPr>
    </w:p>
    <w:p w14:paraId="59218C72">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2"/>
        <w:rPr>
          <w:rFonts w:hint="eastAsia" w:ascii="宋体" w:hAnsi="宋体" w:eastAsia="宋体" w:cs="宋体"/>
          <w:b/>
          <w:color w:val="auto"/>
          <w:sz w:val="24"/>
          <w:szCs w:val="24"/>
        </w:rPr>
      </w:pPr>
    </w:p>
    <w:p w14:paraId="6433EAB1">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2"/>
        <w:rPr>
          <w:rFonts w:hint="eastAsia" w:ascii="宋体" w:hAnsi="宋体" w:eastAsia="宋体" w:cs="宋体"/>
          <w:b/>
          <w:color w:val="auto"/>
          <w:sz w:val="24"/>
          <w:szCs w:val="24"/>
        </w:rPr>
      </w:pPr>
    </w:p>
    <w:p w14:paraId="02B55E81">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2"/>
        <w:rPr>
          <w:rFonts w:hint="eastAsia" w:ascii="宋体" w:hAnsi="宋体" w:eastAsia="宋体" w:cs="宋体"/>
          <w:b/>
          <w:color w:val="auto"/>
          <w:sz w:val="24"/>
          <w:szCs w:val="24"/>
        </w:rPr>
      </w:pPr>
    </w:p>
    <w:p w14:paraId="202A4C97">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2"/>
        <w:rPr>
          <w:rFonts w:hint="eastAsia" w:ascii="宋体" w:hAnsi="宋体" w:eastAsia="宋体" w:cs="宋体"/>
          <w:b/>
          <w:color w:val="auto"/>
          <w:sz w:val="24"/>
          <w:szCs w:val="24"/>
        </w:rPr>
      </w:pPr>
    </w:p>
    <w:p w14:paraId="0470F800">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2"/>
        <w:rPr>
          <w:rFonts w:hint="eastAsia" w:ascii="宋体" w:hAnsi="宋体" w:eastAsia="宋体" w:cs="宋体"/>
          <w:b/>
          <w:color w:val="auto"/>
          <w:sz w:val="24"/>
          <w:szCs w:val="24"/>
        </w:rPr>
      </w:pPr>
    </w:p>
    <w:p w14:paraId="7A98CD91">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2"/>
        <w:rPr>
          <w:rFonts w:hint="eastAsia" w:ascii="宋体" w:hAnsi="宋体" w:eastAsia="宋体" w:cs="宋体"/>
          <w:b/>
          <w:color w:val="auto"/>
          <w:sz w:val="24"/>
          <w:szCs w:val="24"/>
        </w:rPr>
      </w:pPr>
    </w:p>
    <w:p w14:paraId="27809907">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2"/>
        <w:gridCol w:w="8866"/>
      </w:tblGrid>
      <w:tr w14:paraId="379AE2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38" w:type="dxa"/>
            <w:gridSpan w:val="2"/>
            <w:vAlign w:val="center"/>
          </w:tcPr>
          <w:p w14:paraId="76231D59">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关于电子招标投标活动的专门规定</w:t>
            </w:r>
          </w:p>
        </w:tc>
      </w:tr>
      <w:tr w14:paraId="08691B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2" w:type="dxa"/>
            <w:vAlign w:val="center"/>
          </w:tcPr>
          <w:p w14:paraId="20275A0F">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8866" w:type="dxa"/>
            <w:vAlign w:val="center"/>
          </w:tcPr>
          <w:p w14:paraId="483D0041">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编列内容</w:t>
            </w:r>
          </w:p>
        </w:tc>
      </w:tr>
      <w:tr w14:paraId="269D4D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2" w:type="dxa"/>
            <w:vAlign w:val="center"/>
          </w:tcPr>
          <w:p w14:paraId="1A7E7526">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866" w:type="dxa"/>
            <w:vAlign w:val="center"/>
          </w:tcPr>
          <w:p w14:paraId="290F38E1">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（1）电子招标投标活动的专门规定适用本项目电子招标投标活动。</w:t>
            </w:r>
          </w:p>
          <w:p w14:paraId="1793B56E">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（2）将招标文件</w:t>
            </w:r>
          </w:p>
          <w:p w14:paraId="4A22B011">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 的内容修正为下列内容：</w:t>
            </w:r>
          </w:p>
          <w:p w14:paraId="6128DB08">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 后适用本项目的电子招标投标活动。</w:t>
            </w:r>
          </w:p>
          <w:p w14:paraId="7600CFA6">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（3）将下列内容增列为招标文件的组成部分（以下简称：“增列内容”）适用本项目的电子招标投标活动，若增列内容与招标文件其他章节内容有冲突，应以增列内容为准：</w:t>
            </w:r>
          </w:p>
          <w:p w14:paraId="1634F445">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①电子招标投标活动的具体操作流程以福建省政府采购网上公开信息系统设定的为准。</w:t>
            </w:r>
          </w:p>
          <w:p w14:paraId="248395CB">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②关于电子投标文件：</w:t>
            </w:r>
          </w:p>
          <w:p w14:paraId="0805BF88">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a.投标人应按照福建省政府采购网上公开信息系统设定的评审节点编制电子投标文件，否则资格审查小组、评标委员会将按照不利于投标人的内容进行认定。</w:t>
            </w:r>
          </w:p>
          <w:p w14:paraId="4E401605">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505B5F6A">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③关于证明材料或资料：</w:t>
            </w:r>
          </w:p>
          <w:p w14:paraId="73923787">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478F856A">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12B2BE9D">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④关于“全称”、“投标人代表签字”及“加盖单位公章”：</w:t>
            </w:r>
          </w:p>
          <w:p w14:paraId="0BC25886">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a.在电子投标文件中，涉及“全称”和“投标人代表签字”的内容可使用打字录入方式完成。</w:t>
            </w:r>
          </w:p>
          <w:p w14:paraId="6103FA2D">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b.在电子投标文件中，涉及“加盖单位公章”的内容应使用投标人的CA证书完成，否则投标无效。</w:t>
            </w:r>
          </w:p>
          <w:p w14:paraId="506D1EDB">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c.在电子投标文件中，若投标人按照本增列内容第④点第b项规定加盖其单位公章，则出现无全称、或投标人代表未签字等情形，不视为投标无效。</w:t>
            </w:r>
          </w:p>
          <w:p w14:paraId="10AAB00B">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⑤关于投标人的CA证书：</w:t>
            </w:r>
          </w:p>
          <w:p w14:paraId="3BFCF434">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a.投标人的CA证书应在系统规定时间内使用CA证书进行电子投标文件的解密操作，逾期未解密的视为放弃投标。</w:t>
            </w:r>
          </w:p>
          <w:p w14:paraId="1DC5596E">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b.投标人的CA证书可采用信封（包括但不限于：信封、档案袋、文件袋等）作为外包装进行单独包装。外包装密封、不密封皆可。</w:t>
            </w:r>
          </w:p>
          <w:p w14:paraId="3EF3C0A7">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c.投标人的CA证书或外包装应标记“项目名称、项目编号、投标人的全称”等内容，以方便识别、使用。</w:t>
            </w:r>
          </w:p>
          <w:p w14:paraId="798681EB">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d.投标人的CA证书应能正常、有效使用，否则产生不利后果由投标人承担责任。</w:t>
            </w:r>
          </w:p>
          <w:p w14:paraId="581F86E0">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⑥关于投标截止时间过后</w:t>
            </w:r>
          </w:p>
          <w:p w14:paraId="00EFDCDF">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a.未按招标文件规定提交投标保证金的，其投标将按无效投标处理。</w:t>
            </w:r>
          </w:p>
          <w:p w14:paraId="5EA37305">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b.有下列情形之一的，其投标无效,其保证金不予退还或通过投标保函进行索赔：</w:t>
            </w:r>
          </w:p>
          <w:p w14:paraId="708E6EF1">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b1不同投标人的电子投标文件具有相同内部识别码；</w:t>
            </w:r>
          </w:p>
          <w:p w14:paraId="62118A01">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b2不同投标人的投标保证金从同一单位或个人的账户转出；</w:t>
            </w:r>
          </w:p>
          <w:p w14:paraId="61139F0F">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b3投标人的投标保证金同一采购包下有其他投标人提交的投标保证金；</w:t>
            </w:r>
          </w:p>
          <w:p w14:paraId="5583F107">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b4不同投标人存在串通投标的其他情形。</w:t>
            </w:r>
          </w:p>
          <w:p w14:paraId="08B04845">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63CC5B9C">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⑧其他：</w:t>
            </w:r>
          </w:p>
          <w:p w14:paraId="796E162D">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出现《福建省财政厅关于电子化政府采购项目中视为串标情形认定与处理的指导意见》中规定的视为串标情形的，将按照《福建省财政厅关于电子化政府采购项目中视为串标情形认定与处理的指导意见》进行处理。</w:t>
            </w:r>
          </w:p>
        </w:tc>
      </w:tr>
    </w:tbl>
    <w:p w14:paraId="0636D03C">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571E05CB">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1"/>
        <w:rPr>
          <w:rFonts w:hint="eastAsia" w:ascii="宋体" w:hAnsi="宋体" w:eastAsia="宋体" w:cs="宋体"/>
          <w:color w:val="auto"/>
          <w:sz w:val="32"/>
          <w:szCs w:val="32"/>
        </w:rPr>
      </w:pPr>
      <w:r>
        <w:rPr>
          <w:rFonts w:hint="eastAsia" w:ascii="宋体" w:hAnsi="宋体" w:eastAsia="宋体" w:cs="宋体"/>
          <w:b/>
          <w:color w:val="auto"/>
          <w:sz w:val="32"/>
          <w:szCs w:val="32"/>
        </w:rPr>
        <w:t>第三章 投标人须知</w:t>
      </w:r>
    </w:p>
    <w:p w14:paraId="2AF18567">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一、总则</w:t>
      </w:r>
    </w:p>
    <w:p w14:paraId="311D3B7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1、适用范围</w:t>
      </w:r>
    </w:p>
    <w:p w14:paraId="20B55E0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1.1适用于招标文件载明项目的政府采购活动（以下简称：“本次采购活动”）。</w:t>
      </w:r>
    </w:p>
    <w:p w14:paraId="630E6E3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2、定义</w:t>
      </w:r>
    </w:p>
    <w:p w14:paraId="31E4FFE8">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2.1“采购标的”指招标文件载明的需要采购的货物或服务。</w:t>
      </w:r>
    </w:p>
    <w:p w14:paraId="193942C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2.2“潜在投标人”指按照招标文件第一章第7条规定获取招标文件且有意向参加本项目投标的供应商。</w:t>
      </w:r>
    </w:p>
    <w:p w14:paraId="6A3D7F9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2.3“投标人”指按照招标文件第一章第7条规定获取招标文件并参加本项目投标的供应商。</w:t>
      </w:r>
    </w:p>
    <w:p w14:paraId="1E35BD4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2.4“单位负责人”指单位法定代表人或法律、法规规定代表单位行使职权的主要负责人。</w:t>
      </w:r>
    </w:p>
    <w:p w14:paraId="33FB29C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2.5“投标人代表”指投标人的单位负责人或“单位负责人授权书”中载明的接受授权方。</w:t>
      </w:r>
    </w:p>
    <w:p w14:paraId="4A134F98">
      <w:pPr>
        <w:pStyle w:val="6"/>
        <w:keepNext w:val="0"/>
        <w:keepLines w:val="0"/>
        <w:pageBreakBefore w:val="0"/>
        <w:widowControl/>
        <w:kinsoku/>
        <w:wordWrap/>
        <w:overflowPunct/>
        <w:topLinePunct w:val="0"/>
        <w:autoSpaceDE/>
        <w:autoSpaceDN/>
        <w:bidi w:val="0"/>
        <w:adjustRightInd/>
        <w:snapToGrid/>
        <w:spacing w:line="400" w:lineRule="exact"/>
        <w:ind w:left="0" w:firstLine="482" w:firstLineChars="20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二、投标人</w:t>
      </w:r>
    </w:p>
    <w:p w14:paraId="1610E77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3、合格投标人</w:t>
      </w:r>
    </w:p>
    <w:p w14:paraId="1B36EC6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3.1一般规定</w:t>
      </w:r>
    </w:p>
    <w:p w14:paraId="60A0B32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533518E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4958B1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（2）投标人的资格要求：详见招标文件第一章。</w:t>
      </w:r>
    </w:p>
    <w:p w14:paraId="24551AA8">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3.2若本项目接受联合体投标且投标人为联合体，则联合体各方应遵守本章第3.1条规定，同时还应遵守下列规定：</w:t>
      </w:r>
    </w:p>
    <w:p w14:paraId="5558119C">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（1）联合体各方应提交联合体协议，联合体协议应符合招标文件规定。</w:t>
      </w:r>
    </w:p>
    <w:p w14:paraId="507B1E0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（2）联合体各方不得再单独参加或与其他供应商另外组成联合体参加同一合同项下的投标。</w:t>
      </w:r>
    </w:p>
    <w:p w14:paraId="26B71B0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（3）联合体各方应共同与采购人签订政府采购合同，就政府采购合同约定的事项对采购人承担连带责任。</w:t>
      </w:r>
    </w:p>
    <w:p w14:paraId="68FD70B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5CC4BE1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（5）联合体一方放弃中标的，视为联合体整体放弃中标，联合体各方承担连带责任。</w:t>
      </w:r>
    </w:p>
    <w:p w14:paraId="419932B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（6）如本项目不接受联合体投标而投标人为联合体的，或者本项目接受联合体投标但投标人组成的联合体不符合本章第3.2条规定的，投标无效。</w:t>
      </w:r>
    </w:p>
    <w:p w14:paraId="6C49B538">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4、投标费用</w:t>
      </w:r>
    </w:p>
    <w:p w14:paraId="44FBABF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4.1除招标文件另有规定外，投标人应自行承担其参加本项目投标所涉及的一切费用。</w:t>
      </w:r>
    </w:p>
    <w:p w14:paraId="14F132DB">
      <w:pPr>
        <w:pStyle w:val="6"/>
        <w:keepNext w:val="0"/>
        <w:keepLines w:val="0"/>
        <w:pageBreakBefore w:val="0"/>
        <w:widowControl/>
        <w:kinsoku/>
        <w:wordWrap/>
        <w:overflowPunct/>
        <w:topLinePunct w:val="0"/>
        <w:autoSpaceDE/>
        <w:autoSpaceDN/>
        <w:bidi w:val="0"/>
        <w:adjustRightInd/>
        <w:snapToGrid/>
        <w:spacing w:line="400" w:lineRule="exact"/>
        <w:ind w:left="0" w:firstLine="482" w:firstLineChars="20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三、招标</w:t>
      </w:r>
    </w:p>
    <w:p w14:paraId="221206D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5、招标文件</w:t>
      </w:r>
    </w:p>
    <w:p w14:paraId="15E6417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5.1招标文件由下述部分组成：</w:t>
      </w:r>
    </w:p>
    <w:p w14:paraId="77BA5F6C">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14:paraId="52785E2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（2）投标人须知前附表（表1、2）</w:t>
      </w:r>
    </w:p>
    <w:p w14:paraId="264A58F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（3）投标人须知</w:t>
      </w:r>
    </w:p>
    <w:p w14:paraId="499861B8">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（4）资格审查与评标</w:t>
      </w:r>
    </w:p>
    <w:p w14:paraId="0D5B077C">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（5）招标内容及要求</w:t>
      </w:r>
    </w:p>
    <w:p w14:paraId="51BB4ED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（6）政府采购合同（参考文本）</w:t>
      </w:r>
    </w:p>
    <w:p w14:paraId="29E1A9D8">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（7）电子投标文件格式</w:t>
      </w:r>
    </w:p>
    <w:p w14:paraId="7DBFDABF">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（8）按照招标文件规定作为招标文件组成部分的其他内容（若有）</w:t>
      </w:r>
    </w:p>
    <w:p w14:paraId="3E1AEBD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5.2招标文件的澄清或修改</w:t>
      </w:r>
    </w:p>
    <w:p w14:paraId="3BEDEA4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福建鼎御招标有限公司 可对已发出的招标文件进行必要的澄清或修改，但不得对招标文件载明的采购标的和投标人的资格要求进行改变。</w:t>
      </w:r>
    </w:p>
    <w:p w14:paraId="5D54C79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（2）除本章第5.2条第（3）款规定情形外，澄清或修改的内容可能影响电子投标文件编制的， 福建鼎御招标有限公司 将在投标截止时间至少15个日历日前，在招标文件载明的指定媒体以更正公告的形式发布澄清或修改的内容。不足15个日历日的， 福建鼎御招标有限公司 将顺延投标截止时间及开标时间， 福建鼎御招标有限公司 和投标人受原投标截止时间及开标时间制约的所有权利和义务均延长至新的投标截止时间及开标时间。</w:t>
      </w:r>
    </w:p>
    <w:p w14:paraId="6CAA33F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（3）澄清或修改的内容可能改变招标文件载明的采购标的和投标人的资格要求的，本次采购活动结束， 福建鼎御招标有限公司 将依法组织后续采购活动（包括但不限于：重新招标、采用其他方式采购等）。</w:t>
      </w:r>
    </w:p>
    <w:p w14:paraId="4C769CF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6、现场考察或开标前答疑会</w:t>
      </w:r>
    </w:p>
    <w:p w14:paraId="2B8C429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6.1是否组织现场考察或召开开标前答疑会：详见招标文件第二章。</w:t>
      </w:r>
    </w:p>
    <w:p w14:paraId="6EA30EB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7、更正公告</w:t>
      </w:r>
    </w:p>
    <w:p w14:paraId="3201B91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7.1若 福建鼎御招标有限公司 发布更正公告，则更正公告及其所发布的内容或信息（包括但不限于：招标文件的澄清或修改、现场考察或答疑会的有关事宜等）作为招标文件组成部分，对投标人具有约束力。</w:t>
      </w:r>
    </w:p>
    <w:p w14:paraId="637707A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7.2更正公告作为 福建鼎御招标有限公司 通知所有潜在投标人的书面形式。</w:t>
      </w:r>
    </w:p>
    <w:p w14:paraId="6FF7B19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8、终止公告</w:t>
      </w:r>
    </w:p>
    <w:p w14:paraId="6572B29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8.1若出现因重大变故导致采购任务取消情形， 福建鼎御招标有限公司 可终止招标并发布终止公告。</w:t>
      </w:r>
    </w:p>
    <w:p w14:paraId="7F10FB4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8.2终止公告作为 福建鼎御招标有限公司 通知所有潜在投标人的书面形式。</w:t>
      </w:r>
    </w:p>
    <w:p w14:paraId="2CD1BBD3">
      <w:pPr>
        <w:pStyle w:val="6"/>
        <w:keepNext w:val="0"/>
        <w:keepLines w:val="0"/>
        <w:pageBreakBefore w:val="0"/>
        <w:widowControl/>
        <w:kinsoku/>
        <w:wordWrap/>
        <w:overflowPunct/>
        <w:topLinePunct w:val="0"/>
        <w:autoSpaceDE/>
        <w:autoSpaceDN/>
        <w:bidi w:val="0"/>
        <w:adjustRightInd/>
        <w:snapToGrid/>
        <w:spacing w:line="400" w:lineRule="exact"/>
        <w:ind w:left="0" w:firstLine="482" w:firstLineChars="20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四、投标</w:t>
      </w:r>
    </w:p>
    <w:p w14:paraId="1B87D06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9、投标</w:t>
      </w:r>
    </w:p>
    <w:p w14:paraId="1ADFD0B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9.1投标人可对招标文件载明的全部或部分采购包进行投标。</w:t>
      </w:r>
    </w:p>
    <w:p w14:paraId="511548F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9.2投标人应对同一个采购包内的所有内容进行完整投标，否则投标无效。</w:t>
      </w:r>
    </w:p>
    <w:p w14:paraId="4BCD2A9F">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9.3投标人代表只能接受一个投标人的授权参加投标，否则投标无效。</w:t>
      </w:r>
    </w:p>
    <w:p w14:paraId="511BD7A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9.4单位负责人为同一人或存在直接控股、管理关系的不同供应商，不得同时参加同一合同项下的投标，否则投标无效。</w:t>
      </w:r>
    </w:p>
    <w:p w14:paraId="1ED275F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9.5为本项目提供整体设计、规范编制或项目管理、监理、检测等服务的供应商，不得参加本项目除整体设计、规范编制和项目管理、监理、检测等服务外的采购活动，否则投标无效。</w:t>
      </w:r>
    </w:p>
    <w:p w14:paraId="3DFF486F">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9.6列入失信被执行人、重大税收违法案件当事人名单、政府采购严重违法失信行为记录名单及其他不符合政府采购法第二十二条规定条件的供应商，不得参加投标，否则投标无效。</w:t>
      </w:r>
    </w:p>
    <w:p w14:paraId="4BE6727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9.7有下列情形之一的，视为投标人串通投标，其投标无效：</w:t>
      </w:r>
    </w:p>
    <w:p w14:paraId="24010A2C">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（1）不同投标人的电子投标文件由同一单位或个人编制；</w:t>
      </w:r>
    </w:p>
    <w:p w14:paraId="37A63ED5">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（2）不同投标人委托同一单位或个人办理投标事宜；</w:t>
      </w:r>
    </w:p>
    <w:p w14:paraId="059B1C3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（3）不同投标人的电子投标文件载明的项目管理成员或联系人员为同一人；</w:t>
      </w:r>
    </w:p>
    <w:p w14:paraId="71C6E93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（4）不同投标人的电子投标文件异常一致或投标报价呈规律性差异；</w:t>
      </w:r>
    </w:p>
    <w:p w14:paraId="3143AE7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（5）不同投标人的电子投标文件相互混装；</w:t>
      </w:r>
    </w:p>
    <w:p w14:paraId="3C8F968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（6）不同投标人的投标保证金从同一单位或个人的账户转出；</w:t>
      </w:r>
    </w:p>
    <w:p w14:paraId="453A369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（7）有关法律、法规和规章及招标文件规定的其他串通投标情形。</w:t>
      </w:r>
    </w:p>
    <w:p w14:paraId="6EF6ACE5">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10、电子投标文件</w:t>
      </w:r>
    </w:p>
    <w:p w14:paraId="792D2F5F">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10.1电子投标文件的编制</w:t>
      </w:r>
    </w:p>
    <w:p w14:paraId="731414A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（1）投标人应先仔细阅读招标文件的全部内容后，再进行电子投标文件的编制。</w:t>
      </w:r>
    </w:p>
    <w:p w14:paraId="645AB5E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（2）电子投标文件应按照本章第10.2条规定编制其组成部分。</w:t>
      </w:r>
    </w:p>
    <w:p w14:paraId="186F109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64C2A28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10.2电子投标文件由下述部分组成：</w:t>
      </w:r>
    </w:p>
    <w:p w14:paraId="1333489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（1）资格及资信证明部分</w:t>
      </w:r>
    </w:p>
    <w:p w14:paraId="0560906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①投标函</w:t>
      </w:r>
    </w:p>
    <w:p w14:paraId="14D419B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②投标人的资格及资信证明文件</w:t>
      </w:r>
    </w:p>
    <w:p w14:paraId="52EC98F5">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③投标保证金</w:t>
      </w:r>
    </w:p>
    <w:p w14:paraId="70C486F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（2）报价部分</w:t>
      </w:r>
    </w:p>
    <w:p w14:paraId="1340D61F">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①开标（报价）一览表</w:t>
      </w:r>
    </w:p>
    <w:p w14:paraId="2B47F70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②投标（响应）报价明细表</w:t>
      </w:r>
    </w:p>
    <w:p w14:paraId="74A49B4C">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③招标文件规定的价格扣除证明材料（若有）</w:t>
      </w:r>
    </w:p>
    <w:p w14:paraId="07A5E74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④招标文件规定的加分证明材料（若有）</w:t>
      </w:r>
    </w:p>
    <w:p w14:paraId="12F5E43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（3）技术商务部分</w:t>
      </w:r>
    </w:p>
    <w:p w14:paraId="7EF5E40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①标的说明一览表</w:t>
      </w:r>
    </w:p>
    <w:p w14:paraId="1EF95C6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②技术和服务要求响应表</w:t>
      </w:r>
    </w:p>
    <w:p w14:paraId="43B3F36C">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③商务条件响应表</w:t>
      </w:r>
    </w:p>
    <w:p w14:paraId="4CF83B0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④投标人提交的其他资料（若有）</w:t>
      </w:r>
    </w:p>
    <w:p w14:paraId="77DA4D8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⑤招标文件规定作为电子投标文件组成部分的其他内容（若有）</w:t>
      </w:r>
    </w:p>
    <w:p w14:paraId="550D0E1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10.3电子投标文件的语言</w:t>
      </w:r>
    </w:p>
    <w:p w14:paraId="08A3165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（1）除招标文件另有规定外，电子投标文件应使用中文文本，若有不同文本，以中文文本为准。</w:t>
      </w:r>
    </w:p>
    <w:p w14:paraId="7355E5C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30D081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10.4投标文件的份数：详见招标文件第二章。</w:t>
      </w:r>
    </w:p>
    <w:p w14:paraId="0FA8120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10.5电子投标文件的格式</w:t>
      </w:r>
    </w:p>
    <w:p w14:paraId="77D0947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（1）除招标文件另有规定外，电子投标文件应使用招标文件第七章规定的格式。</w:t>
      </w:r>
    </w:p>
    <w:p w14:paraId="135330D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（2）除招标文件另有规定外，电子投标文件应使用不能擦去的墨料或墨水打印、书写或复印。</w:t>
      </w:r>
    </w:p>
    <w:p w14:paraId="317BCC6F">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（3）除招标文件另有规定外，电子投标文件应使用人民币作为计量货币。</w:t>
      </w:r>
    </w:p>
    <w:p w14:paraId="4B00603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（4）除招标文件另有规定外，签署、盖章应遵守下列规定：</w:t>
      </w:r>
    </w:p>
    <w:p w14:paraId="4236A5D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①电子投标文件应加盖投标人的单位公章。若投标人代表为单位授权的委托代理人，应提供“单位授权书”。</w:t>
      </w:r>
    </w:p>
    <w:p w14:paraId="15DDB95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②电子投标文件应没有涂改或行间插字，除非这些改动是根据 福建鼎御招标有限公司 的指示进行的，或是为改正投标人造成的应修改的错误而进行的。若有前述改动，应按照下列规定之一对改动处进行处理：</w:t>
      </w:r>
    </w:p>
    <w:p w14:paraId="26E1468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a.投标人代表签字确认；</w:t>
      </w:r>
    </w:p>
    <w:p w14:paraId="1658F69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b.加盖投标人的单位公章或校正章。</w:t>
      </w:r>
    </w:p>
    <w:p w14:paraId="6312065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10.6投标报价</w:t>
      </w:r>
    </w:p>
    <w:p w14:paraId="5F32987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（1）投标报价超出最高限价将导致投标无效。</w:t>
      </w:r>
    </w:p>
    <w:p w14:paraId="03AC669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（2）最高限价由采购人根据价格测算情况，在预算金额的额度内合理设定。最高限价不得超出预算金额。</w:t>
      </w:r>
    </w:p>
    <w:p w14:paraId="3F086E9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（3）除招标文件另有规定外，电子投标文件不能出现任何选择性的投标报价，即每一个采购包和品目号的采购标的都只能有一个投标报价。任何选择性的投标报价将导致投标无效。</w:t>
      </w:r>
    </w:p>
    <w:p w14:paraId="583337C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10.7分包</w:t>
      </w:r>
    </w:p>
    <w:p w14:paraId="07E40AC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（1）是否允许中标人将本项目的非主体、非关键性工作进行分包：详见招标文件第二章。</w:t>
      </w:r>
    </w:p>
    <w:p w14:paraId="215D4D7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3B73C8D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（3）招标文件允许中标人将非主体、非关键性工作进行分包的项目，有下列情形之一的，中标人不得分包：</w:t>
      </w:r>
    </w:p>
    <w:p w14:paraId="5AFDD96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①电子投标文件中未载明分包承担主体；</w:t>
      </w:r>
    </w:p>
    <w:p w14:paraId="52FB3A3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②电子投标文件载明的分包承担主体不具备相应资质条件；</w:t>
      </w:r>
    </w:p>
    <w:p w14:paraId="123657E5">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③电子投标文件载明的分包承担主体拟再次分包；</w:t>
      </w:r>
    </w:p>
    <w:p w14:paraId="06E28EB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④享受中小企业扶持政策获得政府采购合同的，小微企业不得将合同分包给大中型企业，中型企业不得将合同分包给大型企业。</w:t>
      </w:r>
    </w:p>
    <w:p w14:paraId="05AD54E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10.8投标有效期</w:t>
      </w:r>
    </w:p>
    <w:p w14:paraId="3A87F80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（1）招标文件载明的投标有效期：详见招标文件第二章。</w:t>
      </w:r>
    </w:p>
    <w:p w14:paraId="3DFE09E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（2）电子投标文件承诺的投标有效期不得少于招标文件载明的投标有效期，否则投标无效。</w:t>
      </w:r>
    </w:p>
    <w:p w14:paraId="6295662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（3）根据本次采购活动的需要， 福建鼎御招标有限公司 可于投标有效期届满之前书面要求投标人延长投标有效期，投标人应在 福建鼎御招标有限公司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1BB320A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10.9投标保证金</w:t>
      </w:r>
    </w:p>
    <w:p w14:paraId="7803315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（1）投标保证金作为投标人按照招标文件规定履行相应投标责任、义务的约束及担保。</w:t>
      </w:r>
    </w:p>
    <w:p w14:paraId="59A8A76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（2）投标人以电子保函形式提交投标保证金的，保函的有效期应等于或长于电子投标文件承诺的投标有效期，否则投标无效。</w:t>
      </w:r>
    </w:p>
    <w:p w14:paraId="4613D11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（3）提交</w:t>
      </w:r>
    </w:p>
    <w:p w14:paraId="77330E8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1E2B7FD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28E442F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③其他形式：</w:t>
      </w:r>
    </w:p>
    <w:p w14:paraId="1075BBE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p w14:paraId="7BE6A09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④若本项目接受联合体投标且投标人为联合体，则联合体中的牵头方应按照本章第10.9条第（3）款第①、②、③点规定提交投标保证金。</w:t>
      </w:r>
    </w:p>
    <w:p w14:paraId="5FE38EB5">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※除招标文件另有规定外，未按照上述规定提交投标保证金将导致资格审查不合格。</w:t>
      </w:r>
    </w:p>
    <w:p w14:paraId="2AFC76FF">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（4）退还</w:t>
      </w:r>
    </w:p>
    <w:p w14:paraId="467F4D3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①在投标截止时间前撤回已提交的电子投标文件的投标人，其投标保证金将在 福建鼎御招标有限公司 收到投标人书面撤回通知之日起5个工作日内退回原账户。</w:t>
      </w:r>
    </w:p>
    <w:p w14:paraId="4AA41CA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②未中标人的投标保证金将在中标通知书发出之日起5个工作日内退回原账户。</w:t>
      </w:r>
    </w:p>
    <w:p w14:paraId="4622E17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③中标人的投标保证金将在政府采购合同签订之日起5个工作日内退回原账户；合同签订之日以福建省政府采购网上公开信息系统记载的为准。</w:t>
      </w:r>
    </w:p>
    <w:p w14:paraId="4B306A3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④终止招标的， 福建鼎御招标有限公司 将在终止公告发布之日起5个工作日内退回已收取的投标保证金及其在银行产生的孳息。</w:t>
      </w:r>
    </w:p>
    <w:p w14:paraId="17F1C45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⑤除招标文件另有规定外，质疑或投诉涉及的投标人，若投标保证金尚未退还，则待质疑或投诉处理完毕后不计利息原额退还。</w:t>
      </w:r>
    </w:p>
    <w:p w14:paraId="4A39273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※本章第10.9条第（4）款第①、②、③点规定的投标保证金退还时限不包括因投标人自身原因导致无法及时退还而增加的时间。</w:t>
      </w:r>
    </w:p>
    <w:p w14:paraId="78CCC29C">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43B316D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（6）有下列情形之一的，投标保证金将不予退还或通过投标保函进行索赔：</w:t>
      </w:r>
    </w:p>
    <w:p w14:paraId="1470548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①投标人串通投标；</w:t>
      </w:r>
    </w:p>
    <w:p w14:paraId="46B853A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②投标人提供虚假材料；</w:t>
      </w:r>
    </w:p>
    <w:p w14:paraId="2D2D241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③投标人采取不正当手段诋毁、排挤其他投标人；</w:t>
      </w:r>
    </w:p>
    <w:p w14:paraId="36D3478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④投标截止时间后，投标人在投标有效期内撤销电子投标文件；</w:t>
      </w:r>
    </w:p>
    <w:p w14:paraId="32359EA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⑤招标文件规定的其他不予退还情形；</w:t>
      </w:r>
    </w:p>
    <w:p w14:paraId="53A1A0E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⑥中标人有下列情形之一的：</w:t>
      </w:r>
    </w:p>
    <w:p w14:paraId="76507A9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a.除不可抗力外，因中标人自身原因未在中标通知书要求的期限内与采购人签订政府采购合同；</w:t>
      </w:r>
    </w:p>
    <w:p w14:paraId="04E5868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b.未按照招标文件、投标文件的约定签订政府采购合同或提交履约保证金。</w:t>
      </w:r>
    </w:p>
    <w:p w14:paraId="12B2BC8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※若上述投标保证金不予退还情形给采购人（采购代理机构）造成损失，则投标人还要承担相应的赔偿责任。</w:t>
      </w:r>
    </w:p>
    <w:p w14:paraId="7FBEA21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10.10电子投标文件的提交</w:t>
      </w:r>
    </w:p>
    <w:p w14:paraId="575C7C3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（1）一个投标人只能提交一个电子投标文件，并按照招标文件第一章规定在系统上完成上传、解密操作。</w:t>
      </w:r>
    </w:p>
    <w:p w14:paraId="2610753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10.11电子投标文件的补充、修改或撤回</w:t>
      </w:r>
    </w:p>
    <w:p w14:paraId="09ECCBA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（1）投标截止时间前，投标人可对所提交的电子投标文件进行补充、修改或撤回，并书面通知 福建鼎御招标有限公司 。</w:t>
      </w:r>
    </w:p>
    <w:p w14:paraId="0A91FE5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（2）补充、修改的内容应按照本章第10.5条第（4）款规定进行签署、盖章，并按照本章第10.10条规定提交，否则将被拒收。</w:t>
      </w:r>
    </w:p>
    <w:p w14:paraId="644942A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※按照上述规定提交的补充、修改内容作为电子投标文件组成部分。</w:t>
      </w:r>
    </w:p>
    <w:p w14:paraId="38E33E6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10.12除招标文件另有规定外，有下列情形之一的，投标无效：</w:t>
      </w:r>
    </w:p>
    <w:p w14:paraId="10E44E4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（1）电子投标文件未按照招标文件要求签署、盖章；</w:t>
      </w:r>
    </w:p>
    <w:p w14:paraId="778CB1C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（2）不符合招标文件中规定的资格要求；</w:t>
      </w:r>
    </w:p>
    <w:p w14:paraId="0403035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（3）投标报价超过招标文件中规定的预算金额或最高限价；</w:t>
      </w:r>
    </w:p>
    <w:p w14:paraId="5077C9A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（4）电子投标文件含有采购人不能接受的附加条件；</w:t>
      </w:r>
    </w:p>
    <w:p w14:paraId="6AEA1F0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（5）有关法律、法规和规章及招标文件规定的其他无效情形。</w:t>
      </w:r>
    </w:p>
    <w:p w14:paraId="625E4E7D">
      <w:pPr>
        <w:pStyle w:val="6"/>
        <w:keepNext w:val="0"/>
        <w:keepLines w:val="0"/>
        <w:pageBreakBefore w:val="0"/>
        <w:widowControl/>
        <w:kinsoku/>
        <w:wordWrap/>
        <w:overflowPunct/>
        <w:topLinePunct w:val="0"/>
        <w:autoSpaceDE/>
        <w:autoSpaceDN/>
        <w:bidi w:val="0"/>
        <w:adjustRightInd/>
        <w:snapToGrid/>
        <w:spacing w:line="400" w:lineRule="exact"/>
        <w:ind w:left="0" w:firstLine="482" w:firstLineChars="20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五、开标</w:t>
      </w:r>
    </w:p>
    <w:p w14:paraId="36F929D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11、开标</w:t>
      </w:r>
    </w:p>
    <w:p w14:paraId="14BBE55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 福建鼎御招标有限公司 将在招标文件载明的开标时间及地点主持召开开标会，并邀请投标人参加。</w:t>
      </w:r>
    </w:p>
    <w:p w14:paraId="6F5FC23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11.2开标会的主持人、唱标人、记录人及其他工作人员（若有）均由 福建鼎御招标有限公司 派出，现场监督人员（若有）可由有关方面派出。</w:t>
      </w:r>
    </w:p>
    <w:p w14:paraId="73274D38">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0CE903D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11.4开标会应遵守下列规定：</w:t>
      </w:r>
    </w:p>
    <w:p w14:paraId="1B7EE4D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4B1E5AD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0857C7B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（3）唱标结束后，参加现场开标会的投标人代表应对开标记录进行签字确认，通过远程参与开标流程的投标人须在系统远程签章开启后，在系统规定时间内对开标结果进行签章确认。</w:t>
      </w:r>
    </w:p>
    <w:p w14:paraId="6E57E578">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07164D1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（5）若投标人未到开标现场参加开标会，也未通过远程参加开标会的，视同认可开标结果。</w:t>
      </w:r>
    </w:p>
    <w:p w14:paraId="242B1A8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福建鼎御招标有限公司 提出任何疑义或要求（包括质疑）。</w:t>
      </w:r>
    </w:p>
    <w:p w14:paraId="231A415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11.5投标截止时间后，参加投标的投标人不足三家的，不进行开标。同时，本次采购活动结束， 福建鼎御招标有限公司 将依法组织后续采购活动（包括但不限于：重新招标、采用其他方式采购等）。</w:t>
      </w:r>
    </w:p>
    <w:p w14:paraId="19A3E1E5">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11.6投标截止时间后撤销投标的处理</w:t>
      </w:r>
    </w:p>
    <w:p w14:paraId="2CFB304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投标截止时间后，投标人在投标有效期内撤销投标的，其撤销投标的行为无效。</w:t>
      </w:r>
    </w:p>
    <w:p w14:paraId="135D36A6">
      <w:pPr>
        <w:pStyle w:val="6"/>
        <w:keepNext w:val="0"/>
        <w:keepLines w:val="0"/>
        <w:pageBreakBefore w:val="0"/>
        <w:widowControl/>
        <w:kinsoku/>
        <w:wordWrap/>
        <w:overflowPunct/>
        <w:topLinePunct w:val="0"/>
        <w:autoSpaceDE/>
        <w:autoSpaceDN/>
        <w:bidi w:val="0"/>
        <w:adjustRightInd/>
        <w:snapToGrid/>
        <w:spacing w:line="400" w:lineRule="exact"/>
        <w:ind w:left="0" w:firstLine="482" w:firstLineChars="20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六、中标与政府采购合同</w:t>
      </w:r>
    </w:p>
    <w:p w14:paraId="67A7F3D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12、中标</w:t>
      </w:r>
    </w:p>
    <w:p w14:paraId="436E4EF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12.1本项目推荐的中标候选人家数：详见招标文件第二章。</w:t>
      </w:r>
    </w:p>
    <w:p w14:paraId="15E3294C">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12.2本项目中标人的确定：详见招标文件第二章。</w:t>
      </w:r>
    </w:p>
    <w:p w14:paraId="6100C60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12.3中标公告</w:t>
      </w:r>
    </w:p>
    <w:p w14:paraId="6B94050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（1）中标人确定之日起2个工作日内， 福建鼎御招标有限公司 将在招标文件载明的指定媒体以中标公告的形式发布中标结果。</w:t>
      </w:r>
    </w:p>
    <w:p w14:paraId="2EF150F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（2）中标公告的公告期限为1个工作日。</w:t>
      </w:r>
    </w:p>
    <w:p w14:paraId="7EFFBB5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12.4中标通知书</w:t>
      </w:r>
    </w:p>
    <w:p w14:paraId="79A9CA2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（1）中标公告发布的同时， 福建鼎御招标有限公司 将向中标人发出中标通知书。</w:t>
      </w:r>
    </w:p>
    <w:p w14:paraId="73AD795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（2）中标通知书发出后，采购人不得违法改变中标结果，中标人无正当理由不得放弃中标。</w:t>
      </w:r>
    </w:p>
    <w:p w14:paraId="3165F93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13、政府采购合同</w:t>
      </w:r>
    </w:p>
    <w:p w14:paraId="69A8805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363C89D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13.2签订时限：详见须知前附表1的13.2。</w:t>
      </w:r>
    </w:p>
    <w:p w14:paraId="41B5EAF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13.3政府采购合同的履行、违约责任和解决争议的方法等适用民法典。</w:t>
      </w:r>
    </w:p>
    <w:p w14:paraId="7162560C">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13.4采购人与中标人应根据政府采购合同的约定依法履行合同义务。</w:t>
      </w:r>
    </w:p>
    <w:p w14:paraId="35A33DE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13.5政府采购合同履行过程中，采购人若需追加与合同标的相同的货物或服务，则追加采购金额不得超过原合同采购金额的10%。</w:t>
      </w:r>
    </w:p>
    <w:p w14:paraId="7550340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13.6中标人在政府采购合同履行过程中应遵守有关法律、法规和规章的强制性规定（即使前述强制性规定有可能在招标文件中未予列明）。</w:t>
      </w:r>
    </w:p>
    <w:p w14:paraId="5A7BCF25">
      <w:pPr>
        <w:pStyle w:val="6"/>
        <w:keepNext w:val="0"/>
        <w:keepLines w:val="0"/>
        <w:pageBreakBefore w:val="0"/>
        <w:widowControl/>
        <w:kinsoku/>
        <w:wordWrap/>
        <w:overflowPunct/>
        <w:topLinePunct w:val="0"/>
        <w:autoSpaceDE/>
        <w:autoSpaceDN/>
        <w:bidi w:val="0"/>
        <w:adjustRightInd/>
        <w:snapToGrid/>
        <w:spacing w:line="400" w:lineRule="exact"/>
        <w:ind w:left="0" w:firstLine="482" w:firstLineChars="20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七、询问、质疑与投诉</w:t>
      </w:r>
    </w:p>
    <w:p w14:paraId="2022DCC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14、询问</w:t>
      </w:r>
    </w:p>
    <w:p w14:paraId="031E8E1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14.1潜在投标人或投标人对本次采购活动的有关事项若有疑问，可向 福建鼎御招标有限公司 提出询问， 福建鼎御招标有限公司 将按照政府采购法及实施条例的有关规定进行答复。</w:t>
      </w:r>
    </w:p>
    <w:p w14:paraId="7262A88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15、质疑</w:t>
      </w:r>
    </w:p>
    <w:p w14:paraId="499447D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3FAE954C">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（1）对招标文件提出质疑的，质疑人应为潜在投标人，且两者的身份、名称等均应保持一致。对采购过程、结果提出质疑的，质疑人应为投标人，且两者的身份、名称等均应保持一致。</w:t>
      </w:r>
    </w:p>
    <w:p w14:paraId="5A9BC7A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（2）质疑人应按照招标文件第二章规定方式提交质疑函。</w:t>
      </w:r>
    </w:p>
    <w:p w14:paraId="3FCABCA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（3）质疑函应包括下列主要内容：</w:t>
      </w:r>
    </w:p>
    <w:p w14:paraId="48FF9BEF">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①质疑人的基本信息，至少包括：全称、地址、邮政编码等；</w:t>
      </w:r>
    </w:p>
    <w:p w14:paraId="187F794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②所质疑项目的基本信息，至少包括：项目编号、项目名称等；</w:t>
      </w:r>
    </w:p>
    <w:p w14:paraId="5B5D3B45">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③所质疑的具体事项（以下简称：“质疑事项”）；</w:t>
      </w:r>
    </w:p>
    <w:p w14:paraId="30AA658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④针对质疑事项提出的明确请求，前述明确请求指质疑人提出质疑的目的以及希望 福建鼎御招标有限公司 对其质疑作出的处理结果，如：暂停招标投标活动、修改招标文件、停止或纠正违法违规行为、中标结果无效、废标、重新招标等；</w:t>
      </w:r>
    </w:p>
    <w:p w14:paraId="1EE085AC">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⑤针对质疑事项导致质疑人自身权益受到损害的必要证明材料，至少包括：</w:t>
      </w:r>
    </w:p>
    <w:p w14:paraId="3495C9B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a.质疑人代表的身份证明材料：</w:t>
      </w:r>
    </w:p>
    <w:p w14:paraId="7122B26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140D022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a2若本项目接受自然人投标且质疑人为自然人的，提供本人的身份证复印件。</w:t>
      </w:r>
    </w:p>
    <w:p w14:paraId="3D20020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b.其他证明材料（即事实依据和必要的法律依据）包括但不限于下列材料：</w:t>
      </w:r>
    </w:p>
    <w:p w14:paraId="123C761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b1所质疑的具体事项是与自己有利害关系的证明材料；</w:t>
      </w:r>
    </w:p>
    <w:p w14:paraId="57277B18">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b2质疑函所述事实存在的证明材料，如：采购文件、采购过程或中标结果违法违规或不符合采购文件要求等证明材料；</w:t>
      </w:r>
    </w:p>
    <w:p w14:paraId="20F660C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b3依法应终止采购程序的证明材料；</w:t>
      </w:r>
    </w:p>
    <w:p w14:paraId="5DFE049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b4应重新采购的证明材料；</w:t>
      </w:r>
    </w:p>
    <w:p w14:paraId="155B22F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b5采购文件、采购过程或中标、成交结果损害自己合法权益的证明材料等；</w:t>
      </w:r>
    </w:p>
    <w:p w14:paraId="2830A3B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6A21FD6C">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⑥质疑人代表及其联系方法的信息，至少包括：姓名、手机、电子信箱、邮寄地址等。</w:t>
      </w:r>
    </w:p>
    <w:p w14:paraId="0F02B48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⑦提出质疑的日期。</w:t>
      </w:r>
    </w:p>
    <w:p w14:paraId="0CFB8FD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※质疑人为法人或其他组织的，质疑函应由单位负责人或委托代理人签字或盖章，并加盖投标人的单位公章。质疑人为自然人的，质疑函应由本人签字。</w:t>
      </w:r>
    </w:p>
    <w:p w14:paraId="70BAA34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15.2对不符合本章第15.1条规定的质疑，将按照下列规定进行处理：</w:t>
      </w:r>
    </w:p>
    <w:p w14:paraId="1993C45C">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（1）不符合其中第（1）、（2）条规定的，书面告知质疑人不予受理及其理由。</w:t>
      </w:r>
    </w:p>
    <w:p w14:paraId="164DA49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（2）不符合其中第（3）条规定的，书面告知质疑人修改、补充后在规定时限内重新提交质疑函。</w:t>
      </w:r>
    </w:p>
    <w:p w14:paraId="1E6F642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15.3对符合本章第15.1条规定的质疑，将按照政府采购法及实施条例、政府采购质疑和投诉办法的有关规定进行答复。</w:t>
      </w:r>
    </w:p>
    <w:p w14:paraId="309ACBF5">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15.4招标文件的质疑：详见招标文件第二章。</w:t>
      </w:r>
    </w:p>
    <w:p w14:paraId="7164AD58">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16、投诉</w:t>
      </w:r>
    </w:p>
    <w:p w14:paraId="5355F3A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78D488D8">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16.2投诉应有明确的请求和必要的证明材料，投诉的事项不得超出已质疑事项的范围。</w:t>
      </w:r>
    </w:p>
    <w:p w14:paraId="5C24836D">
      <w:pPr>
        <w:pStyle w:val="6"/>
        <w:keepNext w:val="0"/>
        <w:keepLines w:val="0"/>
        <w:pageBreakBefore w:val="0"/>
        <w:widowControl/>
        <w:kinsoku/>
        <w:wordWrap/>
        <w:overflowPunct/>
        <w:topLinePunct w:val="0"/>
        <w:autoSpaceDE/>
        <w:autoSpaceDN/>
        <w:bidi w:val="0"/>
        <w:adjustRightInd/>
        <w:snapToGrid/>
        <w:spacing w:line="400" w:lineRule="exact"/>
        <w:ind w:left="0" w:firstLine="482" w:firstLineChars="20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八、政府采购政策</w:t>
      </w:r>
    </w:p>
    <w:p w14:paraId="4A4033A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17、政府采购政策由财政部根据国家的经济和社会发展政策并会同国家有关部委制定，包括但不限于下列具体政策要求：</w:t>
      </w:r>
    </w:p>
    <w:p w14:paraId="7959FC2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17.1进口产品指通过中国海关报关验放进入中国境内且产自关境外的产品，其中：</w:t>
      </w:r>
    </w:p>
    <w:p w14:paraId="3E6A5F3C">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66EE51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（2）凡在海关特殊监管区域内企业生产或加工（包括从境外进口料件）销往境内其他地区的产品，不作为政府采购项下进口产品。</w:t>
      </w:r>
    </w:p>
    <w:p w14:paraId="59D7431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（3）对从境外进入海关特殊监管区域，再经办理报关手续后从海关特殊监管区进入境内其他地区的产品，认定为进口产品。</w:t>
      </w:r>
    </w:p>
    <w:p w14:paraId="4A54BF8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（4）招标文件列明不允许或未列明允许进口产品参加投标的，均视为拒绝进口产品参加投标。</w:t>
      </w:r>
    </w:p>
    <w:p w14:paraId="68102BC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0DEF47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5EB4265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（1）中小企业指符合下列条件的中型、小型、微型企业：</w:t>
      </w:r>
    </w:p>
    <w:p w14:paraId="52F14FFC">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29B52F6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②符合中小企业划分标准的个体工商户，在政府采购活动中视同中小企业。</w:t>
      </w:r>
    </w:p>
    <w:p w14:paraId="6B16C8DF">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（2）在政府采购活动中，供应商提供的货物、工程或者服务符合下列情形的，享受本办法规定的中小企业扶持政策：</w:t>
      </w:r>
    </w:p>
    <w:p w14:paraId="4ECD18B8">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①在货物采购项目中，货物由中小企业制造，即货物由中小企业生产且使用该中小企业商号或者注册商标；</w:t>
      </w:r>
    </w:p>
    <w:p w14:paraId="4AA9CD4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②在工程采购项目中，工程由中小企业承建，即工程施工单位为中小企业；</w:t>
      </w:r>
    </w:p>
    <w:p w14:paraId="5849A2C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③在服务采购项目中，服务由中小企业承接，即提供服务的人员为中小企业依照《中华人民共和国劳动合同法》订立劳动合同的从业人员。</w:t>
      </w:r>
    </w:p>
    <w:p w14:paraId="193DCC0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在货物采购项目中，供应商提供的货物既有中小企业制造货物，也有大型企业制造货物的，不享受本办法规定的中小企业扶持政策。</w:t>
      </w:r>
    </w:p>
    <w:p w14:paraId="4AC0DF7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以联合体形式参加政府采购活动，联合体各方均为中小企业的，联合体视同中小企业。其中，联合体各方均为小微企业的，联合体视同小微企业。</w:t>
      </w:r>
    </w:p>
    <w:p w14:paraId="089B3A9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（3）投标人应当按照招标文件明确的采购标的对应行业的划分标准出具中小企业声明函。</w:t>
      </w:r>
    </w:p>
    <w:p w14:paraId="2BE8140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2D33F3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4E5030B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①监狱企业参加采购活动时，应提供由省级以上监狱管理局、戒毒管理局（含新疆生产建设兵团）出具的属于监狱企业的证明文件。</w:t>
      </w:r>
    </w:p>
    <w:p w14:paraId="46510C6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②监狱企业视同小型、微型企业。</w:t>
      </w:r>
    </w:p>
    <w:p w14:paraId="17CB5035">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（5）残疾人福利性单位指同时符合下列条件的单位：</w:t>
      </w:r>
    </w:p>
    <w:p w14:paraId="514DC3D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①安置的残疾人占本单位在职职工人数的比例不低于25%（含25%），并且安置的残疾人人数不少于10人（含10人）；</w:t>
      </w:r>
    </w:p>
    <w:p w14:paraId="50D407EC">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②依法与安置的每位残疾人签订了一年以上（含一年）的劳动合同或服务协议；</w:t>
      </w:r>
    </w:p>
    <w:p w14:paraId="0210B29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③为安置的每位残疾人按月足额缴纳了基本养老保险、基本医疗保险、失业保险、工伤保险和生育保险等社会保险费；</w:t>
      </w:r>
    </w:p>
    <w:p w14:paraId="46CAA05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④通过银行等金融机构向安置的每位残疾人，按月支付了不低于单位所在区县适用的经省级人民政府批准的月最低工资标准的工资；</w:t>
      </w:r>
    </w:p>
    <w:p w14:paraId="4C76BFE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⑤提供本单位制造的货物、承担的工程或服务，或提供其他残疾人福利性单位制造的货物（不包括使用非残疾人福利性单位注册商标的货物）。</w:t>
      </w:r>
    </w:p>
    <w:p w14:paraId="460FE31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68EAEE6C">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5DF7926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17.4信用记录指由财政部确定的有关网站提供的相关主体信用信息。信用记录的查询及使用应符合财政部文件（财库[2016]125号）规定。</w:t>
      </w:r>
    </w:p>
    <w:p w14:paraId="022B8B3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17.5为落实政府采购政策需满足的要求：详见招标文件第一章。</w:t>
      </w:r>
    </w:p>
    <w:p w14:paraId="20E182D7">
      <w:pPr>
        <w:pStyle w:val="6"/>
        <w:keepNext w:val="0"/>
        <w:keepLines w:val="0"/>
        <w:pageBreakBefore w:val="0"/>
        <w:widowControl/>
        <w:kinsoku/>
        <w:wordWrap/>
        <w:overflowPunct/>
        <w:topLinePunct w:val="0"/>
        <w:autoSpaceDE/>
        <w:autoSpaceDN/>
        <w:bidi w:val="0"/>
        <w:adjustRightInd/>
        <w:snapToGrid/>
        <w:spacing w:line="400" w:lineRule="exact"/>
        <w:ind w:left="0" w:firstLine="482" w:firstLineChars="200"/>
        <w:jc w:val="center"/>
        <w:textAlignment w:val="auto"/>
        <w:outlineLvl w:val="2"/>
        <w:rPr>
          <w:rFonts w:hint="eastAsia" w:ascii="宋体" w:hAnsi="宋体" w:eastAsia="宋体" w:cs="宋体"/>
          <w:b/>
          <w:color w:val="auto"/>
          <w:sz w:val="24"/>
          <w:szCs w:val="24"/>
        </w:rPr>
      </w:pPr>
    </w:p>
    <w:p w14:paraId="1EB40FD2">
      <w:pPr>
        <w:pStyle w:val="6"/>
        <w:keepNext w:val="0"/>
        <w:keepLines w:val="0"/>
        <w:pageBreakBefore w:val="0"/>
        <w:widowControl/>
        <w:kinsoku/>
        <w:wordWrap/>
        <w:overflowPunct/>
        <w:topLinePunct w:val="0"/>
        <w:autoSpaceDE/>
        <w:autoSpaceDN/>
        <w:bidi w:val="0"/>
        <w:adjustRightInd/>
        <w:snapToGrid/>
        <w:spacing w:line="400" w:lineRule="exact"/>
        <w:ind w:left="0" w:firstLine="482" w:firstLineChars="200"/>
        <w:jc w:val="center"/>
        <w:textAlignment w:val="auto"/>
        <w:outlineLvl w:val="2"/>
        <w:rPr>
          <w:rFonts w:hint="eastAsia" w:ascii="宋体" w:hAnsi="宋体" w:eastAsia="宋体" w:cs="宋体"/>
          <w:b/>
          <w:color w:val="auto"/>
          <w:sz w:val="24"/>
          <w:szCs w:val="24"/>
        </w:rPr>
      </w:pPr>
    </w:p>
    <w:p w14:paraId="508D4A32">
      <w:pPr>
        <w:pStyle w:val="6"/>
        <w:keepNext w:val="0"/>
        <w:keepLines w:val="0"/>
        <w:pageBreakBefore w:val="0"/>
        <w:widowControl/>
        <w:kinsoku/>
        <w:wordWrap/>
        <w:overflowPunct/>
        <w:topLinePunct w:val="0"/>
        <w:autoSpaceDE/>
        <w:autoSpaceDN/>
        <w:bidi w:val="0"/>
        <w:adjustRightInd/>
        <w:snapToGrid/>
        <w:spacing w:line="400" w:lineRule="exact"/>
        <w:ind w:left="0" w:firstLine="482" w:firstLineChars="200"/>
        <w:jc w:val="center"/>
        <w:textAlignment w:val="auto"/>
        <w:outlineLvl w:val="2"/>
        <w:rPr>
          <w:rFonts w:hint="eastAsia" w:ascii="宋体" w:hAnsi="宋体" w:eastAsia="宋体" w:cs="宋体"/>
          <w:b/>
          <w:color w:val="auto"/>
          <w:sz w:val="24"/>
          <w:szCs w:val="24"/>
        </w:rPr>
      </w:pPr>
    </w:p>
    <w:p w14:paraId="427D1DA7">
      <w:pPr>
        <w:pStyle w:val="6"/>
        <w:keepNext w:val="0"/>
        <w:keepLines w:val="0"/>
        <w:pageBreakBefore w:val="0"/>
        <w:widowControl/>
        <w:kinsoku/>
        <w:wordWrap/>
        <w:overflowPunct/>
        <w:topLinePunct w:val="0"/>
        <w:autoSpaceDE/>
        <w:autoSpaceDN/>
        <w:bidi w:val="0"/>
        <w:adjustRightInd/>
        <w:snapToGrid/>
        <w:spacing w:line="400" w:lineRule="exact"/>
        <w:ind w:left="0" w:firstLine="482" w:firstLineChars="20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九、本项目的有关信息</w:t>
      </w:r>
    </w:p>
    <w:p w14:paraId="4A1E6EA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18、本项目的有关信息，包括但不限于：招标公告、更正公告（若有）、招标文件、招标文件的澄清或修改（若有）、中标公告、终止公告（若有）、废标公告（若有）等都将在招标文件载明的指定媒体发布。</w:t>
      </w:r>
    </w:p>
    <w:p w14:paraId="0CCD088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18.1指定媒体：详见招标文件第二章。</w:t>
      </w:r>
    </w:p>
    <w:p w14:paraId="06DBA0DF">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18.2本项目的潜在投标人或投标人应随时关注指定媒体，否则产生不利后果由其自行承担。</w:t>
      </w:r>
    </w:p>
    <w:p w14:paraId="231F7984">
      <w:pPr>
        <w:pStyle w:val="6"/>
        <w:keepNext w:val="0"/>
        <w:keepLines w:val="0"/>
        <w:pageBreakBefore w:val="0"/>
        <w:widowControl/>
        <w:kinsoku/>
        <w:wordWrap/>
        <w:overflowPunct/>
        <w:topLinePunct w:val="0"/>
        <w:autoSpaceDE/>
        <w:autoSpaceDN/>
        <w:bidi w:val="0"/>
        <w:adjustRightInd/>
        <w:snapToGrid/>
        <w:spacing w:line="400" w:lineRule="exact"/>
        <w:ind w:left="0" w:firstLine="482" w:firstLineChars="20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十、其他事项</w:t>
      </w:r>
    </w:p>
    <w:p w14:paraId="09E7F72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19、其他事项：</w:t>
      </w:r>
    </w:p>
    <w:p w14:paraId="5B28DD7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7D95DCE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19.2其他：详见招标文件第二章。</w:t>
      </w:r>
    </w:p>
    <w:p w14:paraId="15EFB6A5">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3D66DDB2">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1"/>
        <w:rPr>
          <w:rFonts w:hint="eastAsia" w:ascii="宋体" w:hAnsi="宋体" w:eastAsia="宋体" w:cs="宋体"/>
          <w:color w:val="auto"/>
          <w:sz w:val="24"/>
          <w:szCs w:val="24"/>
        </w:rPr>
      </w:pPr>
      <w:r>
        <w:rPr>
          <w:rFonts w:hint="eastAsia" w:ascii="宋体" w:hAnsi="宋体" w:eastAsia="宋体" w:cs="宋体"/>
          <w:b/>
          <w:color w:val="auto"/>
          <w:sz w:val="32"/>
          <w:szCs w:val="32"/>
        </w:rPr>
        <w:t>第四章 资格审查与评标</w:t>
      </w:r>
    </w:p>
    <w:p w14:paraId="26AA401B">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一、资格审查</w:t>
      </w:r>
    </w:p>
    <w:p w14:paraId="3C182F94">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1、开标结束后，由 福建鼎御招标有限公司 负责资格审查小组的组建及资格审查工作的组织。</w:t>
      </w:r>
    </w:p>
    <w:p w14:paraId="509F4E3F">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1.1资格审查小组</w:t>
      </w:r>
    </w:p>
    <w:p w14:paraId="0345DC1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资格审查小组由3人组成，并负责具体审查事务，其中由采购人派出的采购人代表至少1人，由福建鼎御招标有限公司派出的工作人员至少1人，其余1人可为采购人代表或福建鼎御招标有限公司的工作人员。</w:t>
      </w:r>
    </w:p>
    <w:p w14:paraId="56BA56F5">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1.2资格审查的依据是招标文件和电子投标文件。</w:t>
      </w:r>
    </w:p>
    <w:p w14:paraId="5B63AD2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1.3资格审查的范围及内容：电子投标文件（资格及资信证明部分），具体如下：</w:t>
      </w:r>
    </w:p>
    <w:p w14:paraId="3D6C31D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（1）“投标函”；</w:t>
      </w:r>
    </w:p>
    <w:p w14:paraId="528449D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（2）“投标人的资格及资信证明文件”</w:t>
      </w:r>
    </w:p>
    <w:p w14:paraId="2192FA18">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①一般资格证明文件：</w:t>
      </w:r>
    </w:p>
    <w:p w14:paraId="674B1055">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553"/>
        <w:gridCol w:w="6244"/>
      </w:tblGrid>
      <w:tr w14:paraId="361A2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5210F50C">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553" w:type="dxa"/>
            <w:vAlign w:val="center"/>
          </w:tcPr>
          <w:p w14:paraId="081FF7ED">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资格审查要求概况</w:t>
            </w:r>
          </w:p>
        </w:tc>
        <w:tc>
          <w:tcPr>
            <w:tcW w:w="6244" w:type="dxa"/>
            <w:vAlign w:val="center"/>
          </w:tcPr>
          <w:p w14:paraId="23EC91B3">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评审点具体描述</w:t>
            </w:r>
          </w:p>
        </w:tc>
      </w:tr>
      <w:tr w14:paraId="51EB7F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6863B709">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553" w:type="dxa"/>
            <w:vAlign w:val="center"/>
          </w:tcPr>
          <w:p w14:paraId="27A0D1EB">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单位授权书</w:t>
            </w:r>
          </w:p>
        </w:tc>
        <w:tc>
          <w:tcPr>
            <w:tcW w:w="6244" w:type="dxa"/>
            <w:vAlign w:val="center"/>
          </w:tcPr>
          <w:p w14:paraId="7FE317FC">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509434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6CC1AAAD">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553" w:type="dxa"/>
            <w:vAlign w:val="center"/>
          </w:tcPr>
          <w:p w14:paraId="76BCC867">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营业执照等证明文件</w:t>
            </w:r>
          </w:p>
        </w:tc>
        <w:tc>
          <w:tcPr>
            <w:tcW w:w="6244" w:type="dxa"/>
            <w:vAlign w:val="center"/>
          </w:tcPr>
          <w:p w14:paraId="6AC1C2D6">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60021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05679649">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553" w:type="dxa"/>
            <w:vAlign w:val="center"/>
          </w:tcPr>
          <w:p w14:paraId="7CC75D45">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提供财务状况报告(财务报告、或资信证明）</w:t>
            </w:r>
          </w:p>
        </w:tc>
        <w:tc>
          <w:tcPr>
            <w:tcW w:w="6244" w:type="dxa"/>
            <w:vAlign w:val="center"/>
          </w:tcPr>
          <w:p w14:paraId="751882BB">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8774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0FFE825E">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553" w:type="dxa"/>
            <w:vAlign w:val="center"/>
          </w:tcPr>
          <w:p w14:paraId="34689AE4">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依法缴纳税收证明材料</w:t>
            </w:r>
          </w:p>
        </w:tc>
        <w:tc>
          <w:tcPr>
            <w:tcW w:w="6244" w:type="dxa"/>
            <w:vAlign w:val="center"/>
          </w:tcPr>
          <w:p w14:paraId="781F3E51">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4B6900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7D865D1E">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553" w:type="dxa"/>
            <w:vAlign w:val="center"/>
          </w:tcPr>
          <w:p w14:paraId="7CD3CAD2">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依法缴纳社会保障资金证明材料</w:t>
            </w:r>
          </w:p>
        </w:tc>
        <w:tc>
          <w:tcPr>
            <w:tcW w:w="6244" w:type="dxa"/>
            <w:vAlign w:val="center"/>
          </w:tcPr>
          <w:p w14:paraId="0B8C6479">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6B0A6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556915A9">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553" w:type="dxa"/>
            <w:vAlign w:val="center"/>
          </w:tcPr>
          <w:p w14:paraId="44A113C3">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具备履行合同所必需设备和专业技术能力的声明函(若有)</w:t>
            </w:r>
          </w:p>
        </w:tc>
        <w:tc>
          <w:tcPr>
            <w:tcW w:w="6244" w:type="dxa"/>
            <w:vAlign w:val="center"/>
          </w:tcPr>
          <w:p w14:paraId="524379A4">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5FCCCF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0E5E73DE">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553" w:type="dxa"/>
            <w:vAlign w:val="center"/>
          </w:tcPr>
          <w:p w14:paraId="412C7642">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参加采购活动前三年内在经营活动中没有重大违法记录的声明</w:t>
            </w:r>
          </w:p>
        </w:tc>
        <w:tc>
          <w:tcPr>
            <w:tcW w:w="6244" w:type="dxa"/>
            <w:vAlign w:val="center"/>
          </w:tcPr>
          <w:p w14:paraId="07EC19ED">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19CF4F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0A852865">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553" w:type="dxa"/>
            <w:vAlign w:val="center"/>
          </w:tcPr>
          <w:p w14:paraId="41AA881E">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信用记录查询结果</w:t>
            </w:r>
          </w:p>
        </w:tc>
        <w:tc>
          <w:tcPr>
            <w:tcW w:w="6244" w:type="dxa"/>
            <w:vAlign w:val="center"/>
          </w:tcPr>
          <w:p w14:paraId="0F33C355">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FE577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580F5F82">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553" w:type="dxa"/>
            <w:vAlign w:val="center"/>
          </w:tcPr>
          <w:p w14:paraId="0BACE083">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中小企业声明函（以资格条件落实中小企业扶持政策时适用 ）</w:t>
            </w:r>
          </w:p>
        </w:tc>
        <w:tc>
          <w:tcPr>
            <w:tcW w:w="6244" w:type="dxa"/>
            <w:vAlign w:val="center"/>
          </w:tcPr>
          <w:p w14:paraId="7697BE9D">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C87E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5E701E76">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553" w:type="dxa"/>
            <w:vAlign w:val="center"/>
          </w:tcPr>
          <w:p w14:paraId="658417A3">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联合体协议（若有）</w:t>
            </w:r>
          </w:p>
        </w:tc>
        <w:tc>
          <w:tcPr>
            <w:tcW w:w="6244" w:type="dxa"/>
            <w:vAlign w:val="center"/>
          </w:tcPr>
          <w:p w14:paraId="2998B2C8">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5F4B689F">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※备注说明</w:t>
      </w:r>
    </w:p>
    <w:p w14:paraId="5337DB6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①投标人应根据自身实际情况提供上述资格要求的证明材料，格式可参考招标文件第七章提供。</w:t>
      </w:r>
    </w:p>
    <w:p w14:paraId="3DB8FBC5">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②投标人提供的相应证明材料复印件均应符合：内容完整、清晰、整洁，并由投标人加盖其单位公章。</w:t>
      </w:r>
    </w:p>
    <w:p w14:paraId="51E3512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③根据招标文件第四章第一点资格审查的1.3“④其他资格证明文件”要求，允许供应商采用资格承诺制的并提供符合要求的资格承诺函，视为满足招标文件的资格要求。</w:t>
      </w:r>
    </w:p>
    <w:p w14:paraId="0FFDE87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④.其他资格证明文件：</w:t>
      </w:r>
    </w:p>
    <w:p w14:paraId="0FD4EAC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91"/>
        <w:gridCol w:w="7147"/>
      </w:tblGrid>
      <w:tr w14:paraId="4CB66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91" w:type="dxa"/>
            <w:vAlign w:val="center"/>
          </w:tcPr>
          <w:p w14:paraId="4D3AAEA4">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资格审查要求概况</w:t>
            </w:r>
          </w:p>
        </w:tc>
        <w:tc>
          <w:tcPr>
            <w:tcW w:w="7147" w:type="dxa"/>
            <w:vAlign w:val="center"/>
          </w:tcPr>
          <w:p w14:paraId="67CA081C">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评审点具体描述</w:t>
            </w:r>
          </w:p>
        </w:tc>
      </w:tr>
      <w:tr w14:paraId="6E1A89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91" w:type="dxa"/>
            <w:vAlign w:val="center"/>
          </w:tcPr>
          <w:p w14:paraId="2D349D06">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资格承诺函</w:t>
            </w:r>
          </w:p>
        </w:tc>
        <w:tc>
          <w:tcPr>
            <w:tcW w:w="7147" w:type="dxa"/>
            <w:vAlign w:val="center"/>
          </w:tcPr>
          <w:p w14:paraId="4EDF70A5">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0783184C">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（3）投标保证金。</w:t>
      </w:r>
    </w:p>
    <w:p w14:paraId="7ABE68FF">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50"/>
      </w:tblGrid>
      <w:tr w14:paraId="047D4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0" w:type="dxa"/>
            <w:vAlign w:val="center"/>
          </w:tcPr>
          <w:p w14:paraId="670E3BCF">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明细</w:t>
            </w:r>
          </w:p>
        </w:tc>
      </w:tr>
      <w:tr w14:paraId="390955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0" w:type="dxa"/>
            <w:vAlign w:val="center"/>
          </w:tcPr>
          <w:p w14:paraId="51676A5F">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未按照招标文件规定提交投标函</w:t>
            </w:r>
          </w:p>
        </w:tc>
      </w:tr>
      <w:tr w14:paraId="15BDD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0" w:type="dxa"/>
            <w:vAlign w:val="center"/>
          </w:tcPr>
          <w:p w14:paraId="6F9D294F">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未按照招标文件规定提交投标人的资格及资信文件</w:t>
            </w:r>
          </w:p>
        </w:tc>
      </w:tr>
      <w:tr w14:paraId="67A4F3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0" w:type="dxa"/>
            <w:vAlign w:val="center"/>
          </w:tcPr>
          <w:p w14:paraId="692E7B5F">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未按照招标文件规定提交投标保证金</w:t>
            </w:r>
          </w:p>
        </w:tc>
      </w:tr>
    </w:tbl>
    <w:p w14:paraId="34D4FEC0">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p w14:paraId="613C2521">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99"/>
        <w:gridCol w:w="7951"/>
      </w:tblGrid>
      <w:tr w14:paraId="69D69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799" w:type="dxa"/>
            <w:vAlign w:val="center"/>
          </w:tcPr>
          <w:p w14:paraId="71113847">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情形</w:t>
            </w:r>
          </w:p>
        </w:tc>
        <w:tc>
          <w:tcPr>
            <w:tcW w:w="7951" w:type="dxa"/>
            <w:vAlign w:val="center"/>
          </w:tcPr>
          <w:p w14:paraId="47D67E36">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明细</w:t>
            </w:r>
          </w:p>
        </w:tc>
      </w:tr>
      <w:tr w14:paraId="36C536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9" w:type="dxa"/>
            <w:vAlign w:val="center"/>
          </w:tcPr>
          <w:p w14:paraId="4453D00A">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7951" w:type="dxa"/>
            <w:vAlign w:val="center"/>
          </w:tcPr>
          <w:p w14:paraId="449E0520">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资格及资信证明部分中不得出现报价部分的全部或部分的投标报价信息（或组成资料），否则资格性审查不合格</w:t>
            </w:r>
          </w:p>
        </w:tc>
      </w:tr>
      <w:tr w14:paraId="04AFB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9" w:type="dxa"/>
            <w:vAlign w:val="center"/>
          </w:tcPr>
          <w:p w14:paraId="1927391C">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7951" w:type="dxa"/>
            <w:vAlign w:val="center"/>
          </w:tcPr>
          <w:p w14:paraId="569A07C7">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出现招标文件中载明“资格审查不合格”条款的规定</w:t>
            </w:r>
          </w:p>
        </w:tc>
      </w:tr>
    </w:tbl>
    <w:p w14:paraId="2ECAA81F">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1.5若本项目接受联合体投标且投标人为联合体，联合体中有同类资质的供应商按照联合体分工承担相同工作的，应先按照资质等级较低的供应商确定资质等级，再按照本章第1.2、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1.3、1.4条规定进行资格审查。</w:t>
      </w:r>
    </w:p>
    <w:p w14:paraId="61FA1AAB">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2、资格审查情况不得私自外泄，有关信息由 福建鼎御招标有限公司 统一对外发布。</w:t>
      </w:r>
    </w:p>
    <w:p w14:paraId="4613F9B7">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3、资格审查合格的投标人不足三家的，不进行评标。同时，本次采购活动结束， 福建鼎御招标有限公司 将依法组织后续采购活动（包括但不限于：重新招标、采用其他方式采购等）。</w:t>
      </w:r>
    </w:p>
    <w:p w14:paraId="51EED722">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二、评标</w:t>
      </w:r>
    </w:p>
    <w:p w14:paraId="3970BC32">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4、资格审查结束后，由 福建鼎御招标有限公司 负责评标委员会的组建及评标工作的组织。</w:t>
      </w:r>
    </w:p>
    <w:p w14:paraId="68C5BAC7">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5、评标委员会</w:t>
      </w:r>
    </w:p>
    <w:p w14:paraId="643F2251">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由采购人代表和评审专家两部分共</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人组成，其中由福建省政府采购评审专家库产生的评审专家</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人，由采购人派出的采购人代表</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人。</w:t>
      </w:r>
    </w:p>
    <w:p w14:paraId="093890A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5.2评标委员会负责具体评标事务，并按照下列原则依法独立履行有关职责：</w:t>
      </w:r>
    </w:p>
    <w:p w14:paraId="33E51B0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（1）评标应保护国家利益、社会公共利益和各方当事人合法权益，提高采购效益，保证项目质量。</w:t>
      </w:r>
    </w:p>
    <w:p w14:paraId="730B87B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（2）评标应遵循公平、公正、科学、严谨和择优原则。</w:t>
      </w:r>
    </w:p>
    <w:p w14:paraId="567A8AA8">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（3）评标的依据是招标文件和电子投标文件。</w:t>
      </w:r>
    </w:p>
    <w:p w14:paraId="15DD6FB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（4）应按照招标文件规定推荐中标候选人或确定中标人。</w:t>
      </w:r>
    </w:p>
    <w:p w14:paraId="2EADC4E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（5）评标应遵守下列评标纪律：</w:t>
      </w:r>
    </w:p>
    <w:p w14:paraId="00A5DB1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①评标情况不得私自外泄，有关信息由 福建鼎御招标有限公司 统一对外发布。</w:t>
      </w:r>
    </w:p>
    <w:p w14:paraId="32208AC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②对 福建鼎御招标有限公司 或投标人提供的要求保密的资料，不得摘记翻印和外传。</w:t>
      </w:r>
    </w:p>
    <w:p w14:paraId="79EC379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③不得收受投标人或有关人员的任何礼物，不得串联鼓动其他人袒护某投标人。若与投标人存在利害关系，则应主动声明并回避。</w:t>
      </w:r>
    </w:p>
    <w:p w14:paraId="31508FE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④全体评委应按照招标文件规定进行评标，一切认定事项应查有实据且不得弄虚作假。</w:t>
      </w:r>
    </w:p>
    <w:p w14:paraId="433E0CD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⑤评标中应充分发扬民主，推荐中标候选人或确定中标人后要服从评标报告。</w:t>
      </w:r>
    </w:p>
    <w:p w14:paraId="6F5B745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※对违反评标纪律的评委，将取消其评委资格，对评标工作造成严重损失者将予以通报批评乃至追究法律责任。</w:t>
      </w:r>
    </w:p>
    <w:p w14:paraId="587BED7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6、评标程序</w:t>
      </w:r>
    </w:p>
    <w:p w14:paraId="7A73CC5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6.1评标前的准备工作</w:t>
      </w:r>
    </w:p>
    <w:p w14:paraId="3C2880C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（1）全体评委应认真审阅招标文件，了解评委应履行或遵守的职责、义务和评标纪律。</w:t>
      </w:r>
    </w:p>
    <w:p w14:paraId="4952C748">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0C987FE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6.2符合性审查</w:t>
      </w:r>
    </w:p>
    <w:p w14:paraId="6047A1E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（1）评标委员会依据招标文件的实质性要求，对通过资格审查的电子投标文件进行符合性审查，以确定其是否满足招标文件的实质性要求。</w:t>
      </w:r>
    </w:p>
    <w:p w14:paraId="7526E7E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（2）满足招标文件的实质性要求指电子投标文件对招标文件实质性要求的响应不存在重大偏差或保留。</w:t>
      </w:r>
    </w:p>
    <w:p w14:paraId="7D78C86F">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6C17790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0190655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（5）评标委员会对所有投标人都执行相同的程序和标准。</w:t>
      </w:r>
    </w:p>
    <w:p w14:paraId="77D61555">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（6）有下列情形之一的，符合性审查不合格：</w:t>
      </w:r>
    </w:p>
    <w:p w14:paraId="25C4E30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①项目一般情形：</w:t>
      </w:r>
    </w:p>
    <w:p w14:paraId="280C14B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3"/>
        <w:gridCol w:w="2305"/>
        <w:gridCol w:w="6707"/>
      </w:tblGrid>
      <w:tr w14:paraId="57277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dxa"/>
            <w:vAlign w:val="center"/>
          </w:tcPr>
          <w:p w14:paraId="5B838204">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305" w:type="dxa"/>
            <w:vAlign w:val="center"/>
          </w:tcPr>
          <w:p w14:paraId="1D70487F">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符合审查要求概况</w:t>
            </w:r>
          </w:p>
        </w:tc>
        <w:tc>
          <w:tcPr>
            <w:tcW w:w="6707" w:type="dxa"/>
            <w:vAlign w:val="center"/>
          </w:tcPr>
          <w:p w14:paraId="5946C529">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评审点具体描述</w:t>
            </w:r>
          </w:p>
        </w:tc>
      </w:tr>
      <w:tr w14:paraId="480884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dxa"/>
            <w:vAlign w:val="center"/>
          </w:tcPr>
          <w:p w14:paraId="10F4A870">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305" w:type="dxa"/>
            <w:vAlign w:val="center"/>
          </w:tcPr>
          <w:p w14:paraId="0618A1FB">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情形1</w:t>
            </w:r>
          </w:p>
        </w:tc>
        <w:tc>
          <w:tcPr>
            <w:tcW w:w="6707" w:type="dxa"/>
            <w:vAlign w:val="center"/>
          </w:tcPr>
          <w:p w14:paraId="210D4E95">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违反招标文件中载明“投标无效”条款的规定；</w:t>
            </w:r>
          </w:p>
        </w:tc>
      </w:tr>
      <w:tr w14:paraId="72527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dxa"/>
            <w:vAlign w:val="center"/>
          </w:tcPr>
          <w:p w14:paraId="5CA1F32C">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305" w:type="dxa"/>
            <w:vAlign w:val="center"/>
          </w:tcPr>
          <w:p w14:paraId="191AD5A5">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情形2</w:t>
            </w:r>
          </w:p>
        </w:tc>
        <w:tc>
          <w:tcPr>
            <w:tcW w:w="6707" w:type="dxa"/>
            <w:vAlign w:val="center"/>
          </w:tcPr>
          <w:p w14:paraId="2B77254D">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属于招标文件第三章第10.12条规定的投标无效情形；</w:t>
            </w:r>
          </w:p>
        </w:tc>
      </w:tr>
      <w:tr w14:paraId="30D45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dxa"/>
            <w:vAlign w:val="center"/>
          </w:tcPr>
          <w:p w14:paraId="5EB6F64A">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305" w:type="dxa"/>
            <w:vAlign w:val="center"/>
          </w:tcPr>
          <w:p w14:paraId="7BE660C8">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情形3</w:t>
            </w:r>
          </w:p>
        </w:tc>
        <w:tc>
          <w:tcPr>
            <w:tcW w:w="6707" w:type="dxa"/>
            <w:vAlign w:val="center"/>
          </w:tcPr>
          <w:p w14:paraId="29B23F01">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投标文件对招标文件实质性要求的响应存在重大偏离或保留。</w:t>
            </w:r>
          </w:p>
        </w:tc>
      </w:tr>
    </w:tbl>
    <w:p w14:paraId="4643C9FB">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②本项目规定的其他情形：</w:t>
      </w:r>
    </w:p>
    <w:p w14:paraId="75C3EA36">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p w14:paraId="0049B21F">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55"/>
        <w:gridCol w:w="8170"/>
      </w:tblGrid>
      <w:tr w14:paraId="63E10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5" w:type="dxa"/>
            <w:vAlign w:val="center"/>
          </w:tcPr>
          <w:p w14:paraId="23F746A9">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情形</w:t>
            </w:r>
          </w:p>
        </w:tc>
        <w:tc>
          <w:tcPr>
            <w:tcW w:w="8170" w:type="dxa"/>
            <w:vAlign w:val="center"/>
          </w:tcPr>
          <w:p w14:paraId="367DD7A5">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明细</w:t>
            </w:r>
          </w:p>
        </w:tc>
      </w:tr>
      <w:tr w14:paraId="7A376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5" w:type="dxa"/>
            <w:vAlign w:val="center"/>
          </w:tcPr>
          <w:p w14:paraId="43F98E68">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8170" w:type="dxa"/>
            <w:vAlign w:val="center"/>
          </w:tcPr>
          <w:p w14:paraId="6BC891C7">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技术部分中出现报价部分的全部或部分的投标报价信息（或组成资料）的</w:t>
            </w:r>
          </w:p>
        </w:tc>
      </w:tr>
      <w:tr w14:paraId="63BE47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5" w:type="dxa"/>
            <w:vAlign w:val="center"/>
          </w:tcPr>
          <w:p w14:paraId="4DC73FCB">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8170" w:type="dxa"/>
            <w:vAlign w:val="center"/>
          </w:tcPr>
          <w:p w14:paraId="2966F5BB">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违反招标文件中载明“投标无效”条款的规定</w:t>
            </w:r>
          </w:p>
        </w:tc>
      </w:tr>
    </w:tbl>
    <w:p w14:paraId="5E1A2AB5">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79"/>
        <w:gridCol w:w="8159"/>
      </w:tblGrid>
      <w:tr w14:paraId="08372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9" w:type="dxa"/>
            <w:vAlign w:val="center"/>
          </w:tcPr>
          <w:p w14:paraId="05C10720">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情形</w:t>
            </w:r>
          </w:p>
        </w:tc>
        <w:tc>
          <w:tcPr>
            <w:tcW w:w="8159" w:type="dxa"/>
            <w:vAlign w:val="center"/>
          </w:tcPr>
          <w:p w14:paraId="72EA8F8E">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明细</w:t>
            </w:r>
          </w:p>
        </w:tc>
      </w:tr>
      <w:tr w14:paraId="001A51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9" w:type="dxa"/>
            <w:vAlign w:val="center"/>
          </w:tcPr>
          <w:p w14:paraId="2646C896">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8159" w:type="dxa"/>
            <w:vAlign w:val="center"/>
          </w:tcPr>
          <w:p w14:paraId="5D5FFA9D">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详见本招标文件招标内容及要求中"三、商务条件”，其全部条款内容均为“以“★”标示的内容”，即“均为不允许负偏离的实质性要求” ，不符合则投标无效</w:t>
            </w:r>
          </w:p>
        </w:tc>
      </w:tr>
      <w:tr w14:paraId="7C638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9" w:type="dxa"/>
            <w:vAlign w:val="center"/>
          </w:tcPr>
          <w:p w14:paraId="06C9BDCD">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8159" w:type="dxa"/>
            <w:vAlign w:val="center"/>
          </w:tcPr>
          <w:p w14:paraId="05B22A9F">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商务部分中出现报价部分的全部或部分的投标报价信息（或组成资料）的</w:t>
            </w:r>
          </w:p>
        </w:tc>
      </w:tr>
      <w:tr w14:paraId="52F05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79" w:type="dxa"/>
            <w:vAlign w:val="center"/>
          </w:tcPr>
          <w:p w14:paraId="5ADF7DFF">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8159" w:type="dxa"/>
            <w:vAlign w:val="center"/>
          </w:tcPr>
          <w:p w14:paraId="20A105C6">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违反招标文件中载明“投标无效”条款的规定</w:t>
            </w:r>
          </w:p>
        </w:tc>
      </w:tr>
    </w:tbl>
    <w:p w14:paraId="0BFD2B60">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附加符合性：无</w:t>
      </w:r>
    </w:p>
    <w:p w14:paraId="47EFAE5E">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72"/>
        <w:gridCol w:w="8366"/>
      </w:tblGrid>
      <w:tr w14:paraId="62BA35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2" w:type="dxa"/>
            <w:vAlign w:val="center"/>
          </w:tcPr>
          <w:p w14:paraId="0BCABE71">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情形</w:t>
            </w:r>
          </w:p>
        </w:tc>
        <w:tc>
          <w:tcPr>
            <w:tcW w:w="8366" w:type="dxa"/>
            <w:vAlign w:val="center"/>
          </w:tcPr>
          <w:p w14:paraId="27BE34CA">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明细</w:t>
            </w:r>
          </w:p>
        </w:tc>
      </w:tr>
      <w:tr w14:paraId="7D19A5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2" w:type="dxa"/>
            <w:vAlign w:val="center"/>
          </w:tcPr>
          <w:p w14:paraId="61F05BF6">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8366" w:type="dxa"/>
            <w:vAlign w:val="center"/>
          </w:tcPr>
          <w:p w14:paraId="6BE954B2">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关于在相关自由贸易试验区和自由贸易港开展推动解决政府采购异常低价问题试点工作的通知》(财办库(2024)265号)，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二、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三、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tc>
      </w:tr>
    </w:tbl>
    <w:p w14:paraId="276912F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6.3澄清有关问题</w:t>
      </w:r>
    </w:p>
    <w:p w14:paraId="6871F37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（1）对通过符合性审查的电子投标文件中含义不明确、同类问题表述不一致或有明显文字和计算错误的内容，评标委员会将以书面形式要求投标人作出必要的澄清、说明或补正。</w:t>
      </w:r>
    </w:p>
    <w:p w14:paraId="735187E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1C29C0A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（3）电子投标文件报价出现前后不一致的，除招标文件另有规定外，按照下列规定修正：</w:t>
      </w:r>
    </w:p>
    <w:p w14:paraId="731DEF4C">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①开标（报价）一览表内容与电子投标文件中相应内容不一致的，以开标（报价）一览表为准；</w:t>
      </w:r>
    </w:p>
    <w:p w14:paraId="564647F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②大写金额和小写金额不一致的，以大写金额为准；</w:t>
      </w:r>
    </w:p>
    <w:p w14:paraId="53AD645C">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③单价金额小数点或百分比有明显错位的，以开标（报价）一览表的总价为准，并修改单价；</w:t>
      </w:r>
    </w:p>
    <w:p w14:paraId="1517016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④总价金额与按照单价汇总金额不一致的，以单价金额计算结果为准。</w:t>
      </w:r>
    </w:p>
    <w:p w14:paraId="0F2D43D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※同时出现两种以上不一致的，按照前款规定的顺序修正。修正后的报价应按照本章第6.3条第（1）、（2）款规定经投标人确认后产生约束力，投标人不确认的，其投标无效。</w:t>
      </w:r>
    </w:p>
    <w:p w14:paraId="437385F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（4）关于细微偏差</w:t>
      </w:r>
    </w:p>
    <w:p w14:paraId="70BBB798">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70D10E3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②评标委员会将以书面形式要求存在细微偏差的投标人在评标委员会规定的时间内予以补正。若无法补正，则评标委员会将按照不利于投标人的内容进行认定。</w:t>
      </w:r>
    </w:p>
    <w:p w14:paraId="5DF1A13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（5）关于投标描述（即电子投标文件中描述的内容）</w:t>
      </w:r>
    </w:p>
    <w:p w14:paraId="33AEA77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①投标描述前后不一致且不涉及证明材料的：按照本章第6.3条第（1）、（2）款规定执行。</w:t>
      </w:r>
    </w:p>
    <w:p w14:paraId="46209EEF">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②投标描述与证明材料不一致或多份证明材料之间不一致的：</w:t>
      </w:r>
    </w:p>
    <w:p w14:paraId="5C69BCE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a.评标委员会将要求投标人进行书面澄清，并按照不利于投标人的内容进行评标。</w:t>
      </w:r>
    </w:p>
    <w:p w14:paraId="31ECF5D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1BE9276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62E7E8A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6.4比较与评价</w:t>
      </w:r>
    </w:p>
    <w:p w14:paraId="08337F5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（1）按照本章第7条载明的评标方法和标准，对符合性审查合格的电子投标文件进行比较与评价。</w:t>
      </w:r>
    </w:p>
    <w:p w14:paraId="231A2F8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（2）关于相同品牌产品（政府采购服务类项目不适用本条款规定）</w:t>
      </w:r>
    </w:p>
    <w:p w14:paraId="79C911E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741D7AA5">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a.招标文件规定的方式：</w:t>
      </w:r>
    </w:p>
    <w:p w14:paraId="4ADEB825">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p w14:paraId="6D39408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b.招标文件未规定的，采取随机抽取方式确定，其他投标无效。</w:t>
      </w:r>
    </w:p>
    <w:p w14:paraId="645C599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4E33BF4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a.招标文件规定的方式：</w:t>
      </w:r>
    </w:p>
    <w:p w14:paraId="41A3EF8C">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评标总得分（FA）且评标价（即价格扣除后的投标报价）相同的并列，则按“技术部分”的得分从高到低排序推荐中标候选人；若投标人的评标总得分（FA）且评标价（即价格扣除后的投标报价）相同、技术部分得分也相同的，则评标委员会在有关监督人员的监督下通过随机抽签的形式，确定他们之间的排名顺序。</w:t>
      </w:r>
    </w:p>
    <w:p w14:paraId="722CBEF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b.招标文件未规定的，采取随机抽取方式确定，其他同品牌投标人不作为中标候选人。</w:t>
      </w:r>
    </w:p>
    <w:p w14:paraId="65C2D07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③非单一产品采购项目，多家投标人提供的核心产品品牌相同的，按照本章第6.4条第（2）款第①、②规定处理。</w:t>
      </w:r>
    </w:p>
    <w:p w14:paraId="1367DE4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（3）漏（缺）项</w:t>
      </w:r>
    </w:p>
    <w:p w14:paraId="2AACA9F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①招标文件中要求列入报价的费用（含配置、功能），漏（缺）项的报价视为已经包括在投标总价中。</w:t>
      </w:r>
    </w:p>
    <w:p w14:paraId="1909B89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②对多报项及赠送项的价格评标时不予核减，全部进入评标价评议。</w:t>
      </w:r>
    </w:p>
    <w:p w14:paraId="7766B09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6.5推荐中标候选人：详见本章第7.2条规定。</w:t>
      </w:r>
    </w:p>
    <w:p w14:paraId="4D7B7AE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6.6编写评标报告</w:t>
      </w:r>
    </w:p>
    <w:p w14:paraId="3EB0478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（1）评标报告由评标委员会负责编写。</w:t>
      </w:r>
    </w:p>
    <w:p w14:paraId="1D6BD66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（2）评标报告应包括下列内容：</w:t>
      </w:r>
    </w:p>
    <w:p w14:paraId="09BC141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①招标公告刊登的媒体名称、开标日期和地点；</w:t>
      </w:r>
    </w:p>
    <w:p w14:paraId="1A9EBBD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②投标人名单和评标委员会成员名单；</w:t>
      </w:r>
    </w:p>
    <w:p w14:paraId="56C4E18C">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③评标方法和标准；</w:t>
      </w:r>
    </w:p>
    <w:p w14:paraId="3FF21695">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④开标记录和评标情况及说明，包括无效投标人名单及原因；</w:t>
      </w:r>
    </w:p>
    <w:p w14:paraId="51F8FB5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⑤评标结果，包括中标候选人名单或确定的中标人；</w:t>
      </w:r>
    </w:p>
    <w:p w14:paraId="1B9389D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⑥其他需要说明的情况，包括但不限于：评标过程中投标人的澄清、说明或补正，评委更换等。</w:t>
      </w:r>
    </w:p>
    <w:p w14:paraId="44E6C17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668D17B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6.8评委对需要共同认定的事项存在争议的，应按照少数服从多数的原则进行认定。持不同意见的评委应在评标报告上签署不同意见及理由，否则视为同意评标报告。</w:t>
      </w:r>
    </w:p>
    <w:p w14:paraId="148101C8">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6.9在评标过程中发现投标人有下列情形之一的，评标委员会应认定其投标无效，并书面报告本项目监督管理部门：</w:t>
      </w:r>
    </w:p>
    <w:p w14:paraId="4F0742B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（1）恶意串通（包括但不限于招标文件第三章第9.7条规定情形）；</w:t>
      </w:r>
    </w:p>
    <w:p w14:paraId="7CA59AB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（2）妨碍其他投标人的竞争行为；</w:t>
      </w:r>
    </w:p>
    <w:p w14:paraId="09DFECE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（3）损害采购人或其他投标人的合法权益。</w:t>
      </w:r>
    </w:p>
    <w:p w14:paraId="39B7926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6.10评标过程中，有下列情形之一的，应予废标：</w:t>
      </w:r>
    </w:p>
    <w:p w14:paraId="7348914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（1）符合性审查合格的投标人不足三家的；</w:t>
      </w:r>
    </w:p>
    <w:p w14:paraId="13F3A79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（2）有关法律、法规和规章规定废标的情形。</w:t>
      </w:r>
    </w:p>
    <w:p w14:paraId="2401262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※若废标，则本次采购活动结束， 福建鼎御招标有限公司 将依法组织后续采购活动（包括但不限于：重新招标、采用其他方式采购等）。</w:t>
      </w:r>
    </w:p>
    <w:p w14:paraId="2EDDB0D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7、评标方法和标准</w:t>
      </w:r>
    </w:p>
    <w:p w14:paraId="6D30877C">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7.1评标方法：</w:t>
      </w:r>
    </w:p>
    <w:p w14:paraId="67621AB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采购包1：综合评分法</w:t>
      </w:r>
    </w:p>
    <w:p w14:paraId="05A659D8">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7.2评标标准</w:t>
      </w:r>
    </w:p>
    <w:p w14:paraId="1309F8EC">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采购包1：综合评分法</w:t>
      </w:r>
    </w:p>
    <w:p w14:paraId="3711C03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（1）投标文件满足招标文件全部实质性要求，且按照评审因素的量化指标评审得分（即评标总得分）最高的投标人为中标候选人。</w:t>
      </w:r>
    </w:p>
    <w:p w14:paraId="5E4C0D6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388AF3E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各项评审因素的设置如下：</w:t>
      </w:r>
    </w:p>
    <w:p w14:paraId="416CFC5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价格项（F1×A1）满分为10.0000分</w:t>
      </w:r>
    </w:p>
    <w:p w14:paraId="36CB3DF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38477E4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技术项（F2×A2）满分为</w:t>
      </w:r>
      <w:r>
        <w:rPr>
          <w:rFonts w:hint="eastAsia" w:ascii="宋体" w:hAnsi="宋体" w:eastAsia="宋体" w:cs="宋体"/>
          <w:color w:val="auto"/>
          <w:sz w:val="24"/>
          <w:szCs w:val="24"/>
          <w:highlight w:val="none"/>
          <w:lang w:val="en-US" w:eastAsia="zh-CN"/>
        </w:rPr>
        <w:t>81</w:t>
      </w:r>
      <w:r>
        <w:rPr>
          <w:rFonts w:hint="eastAsia" w:ascii="宋体" w:hAnsi="宋体" w:eastAsia="宋体" w:cs="宋体"/>
          <w:color w:val="auto"/>
          <w:sz w:val="24"/>
          <w:szCs w:val="24"/>
          <w:highlight w:val="none"/>
        </w:rPr>
        <w:t>.0000</w:t>
      </w:r>
      <w:r>
        <w:rPr>
          <w:rFonts w:hint="eastAsia" w:ascii="宋体" w:hAnsi="宋体" w:eastAsia="宋体" w:cs="宋体"/>
          <w:color w:val="auto"/>
          <w:sz w:val="24"/>
          <w:szCs w:val="24"/>
        </w:rPr>
        <w:t>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90"/>
        <w:gridCol w:w="1245"/>
        <w:gridCol w:w="1125"/>
        <w:gridCol w:w="5594"/>
      </w:tblGrid>
      <w:tr w14:paraId="15AA5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0" w:type="dxa"/>
            <w:vAlign w:val="center"/>
          </w:tcPr>
          <w:p w14:paraId="335A573C">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1245" w:type="dxa"/>
            <w:vAlign w:val="center"/>
          </w:tcPr>
          <w:p w14:paraId="2E4AAF85">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1125" w:type="dxa"/>
            <w:vAlign w:val="center"/>
          </w:tcPr>
          <w:p w14:paraId="31BB999B">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是否</w:t>
            </w:r>
          </w:p>
          <w:p w14:paraId="69009768">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客观项</w:t>
            </w:r>
          </w:p>
        </w:tc>
        <w:tc>
          <w:tcPr>
            <w:tcW w:w="5594" w:type="dxa"/>
            <w:vAlign w:val="center"/>
          </w:tcPr>
          <w:p w14:paraId="44200486">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描述</w:t>
            </w:r>
          </w:p>
        </w:tc>
      </w:tr>
      <w:tr w14:paraId="73FBF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0" w:type="dxa"/>
            <w:vAlign w:val="center"/>
          </w:tcPr>
          <w:p w14:paraId="3A655BA7">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技术和服务要求响应情况</w:t>
            </w:r>
          </w:p>
        </w:tc>
        <w:tc>
          <w:tcPr>
            <w:tcW w:w="1245" w:type="dxa"/>
            <w:vAlign w:val="center"/>
          </w:tcPr>
          <w:p w14:paraId="68772A5D">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.0000</w:t>
            </w:r>
          </w:p>
        </w:tc>
        <w:tc>
          <w:tcPr>
            <w:tcW w:w="1125" w:type="dxa"/>
            <w:vAlign w:val="center"/>
          </w:tcPr>
          <w:p w14:paraId="454F2581">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594" w:type="dxa"/>
            <w:vAlign w:val="center"/>
          </w:tcPr>
          <w:p w14:paraId="4B69F75F">
            <w:pPr>
              <w:pStyle w:val="6"/>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A1根据各投标人对第五章招标内容及要求中“二、技术和服务要求”中的各项技术和服务要求的响应情况进行评分，完全满足招标文件要求的得</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分。未标注符号的每负偏离一项评审指标项扣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分（共</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项，合计</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分），扣完为止，正偏离不加分。【注：①招标文件技术相关要求中若有要求投标人提供相关佐证材料的条款，投标人未提供或者投标人的响应承诺与其佐证材料不一致的，评标委员会将以不利于投标人的内容为准进行评审（负偏离）。②投标人必须根据该评审内容，对照招标文件的要求逐项进行应答，如实说明正、负偏离情况，否则，有可能做出不利于投标人的评判（负偏离）】。</w:t>
            </w:r>
          </w:p>
        </w:tc>
      </w:tr>
      <w:tr w14:paraId="374FCB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0" w:type="dxa"/>
            <w:vAlign w:val="center"/>
          </w:tcPr>
          <w:p w14:paraId="7B85BE16">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场所面积</w:t>
            </w:r>
          </w:p>
        </w:tc>
        <w:tc>
          <w:tcPr>
            <w:tcW w:w="1245" w:type="dxa"/>
            <w:vAlign w:val="center"/>
          </w:tcPr>
          <w:p w14:paraId="730DD373">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3.0000</w:t>
            </w:r>
          </w:p>
        </w:tc>
        <w:tc>
          <w:tcPr>
            <w:tcW w:w="1125" w:type="dxa"/>
            <w:vAlign w:val="center"/>
          </w:tcPr>
          <w:p w14:paraId="3BF38533">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594" w:type="dxa"/>
            <w:vAlign w:val="center"/>
          </w:tcPr>
          <w:p w14:paraId="0D257A7C">
            <w:pPr>
              <w:pStyle w:val="6"/>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A2根据投标人提供的场所面积情况进行评分，场所面积≥1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000㎡的得3分，1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000㎡＞场所面积≥</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000㎡的得2分，</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000㎡＞场所面积≥</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000㎡的得1分，场所面积＜</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000㎡的不得分，投标人所提供的场所须满足以下要求：①须提供所有人为投标人的不动产权证书复印件（如提供多个场所，面积可累加，多个场所之间最远距离不得超过</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00m，须提供百度地图或高德地图中能体现投标人所提供多个场所间最远距离的页面截图）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如产权证面积大于投入本项目使用面积，须以书面形式明确投入本项目使用的面积（格式自拟）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②投标人所提供的场所半径</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500m内有公交车能直达南平市站（若投标人提供多个场所的，在满足本项①要求的条件下，其中任意一个场所满足即可），须提供百度地图或高德地图中能体现投标人所提供的场所与公交车站距离的页面截图、能体现公交车站直达南平市站的页面截图，提供不全或未提供的本项不得分。</w:t>
            </w:r>
          </w:p>
        </w:tc>
      </w:tr>
      <w:tr w14:paraId="5D152E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0" w:type="dxa"/>
            <w:vAlign w:val="center"/>
          </w:tcPr>
          <w:p w14:paraId="756F727E">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办公室配置</w:t>
            </w:r>
          </w:p>
        </w:tc>
        <w:tc>
          <w:tcPr>
            <w:tcW w:w="1245" w:type="dxa"/>
            <w:vAlign w:val="center"/>
          </w:tcPr>
          <w:p w14:paraId="03E933E3">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3.0000</w:t>
            </w:r>
          </w:p>
        </w:tc>
        <w:tc>
          <w:tcPr>
            <w:tcW w:w="1125" w:type="dxa"/>
            <w:vAlign w:val="center"/>
          </w:tcPr>
          <w:p w14:paraId="3AF08548">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594" w:type="dxa"/>
            <w:vAlign w:val="center"/>
          </w:tcPr>
          <w:p w14:paraId="53E4E55A">
            <w:pPr>
              <w:pStyle w:val="6"/>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A3根据投标人为本项目提供的办公室配置情况进行评分，办公室</w:t>
            </w:r>
            <w:r>
              <w:rPr>
                <w:rFonts w:hint="eastAsia" w:ascii="宋体" w:hAnsi="宋体" w:eastAsia="宋体" w:cs="宋体"/>
                <w:color w:val="auto"/>
                <w:sz w:val="24"/>
                <w:szCs w:val="24"/>
                <w:lang w:val="en-US" w:eastAsia="zh-CN"/>
              </w:rPr>
              <w:t>容纳人数</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300人</w:t>
            </w:r>
            <w:r>
              <w:rPr>
                <w:rFonts w:hint="eastAsia" w:ascii="宋体" w:hAnsi="宋体" w:eastAsia="宋体" w:cs="宋体"/>
                <w:color w:val="auto"/>
                <w:sz w:val="24"/>
                <w:szCs w:val="24"/>
              </w:rPr>
              <w:t>的得3分；办公室</w:t>
            </w:r>
            <w:r>
              <w:rPr>
                <w:rFonts w:hint="eastAsia" w:ascii="宋体" w:hAnsi="宋体" w:eastAsia="宋体" w:cs="宋体"/>
                <w:color w:val="auto"/>
                <w:sz w:val="24"/>
                <w:szCs w:val="24"/>
                <w:lang w:val="en-US" w:eastAsia="zh-CN"/>
              </w:rPr>
              <w:t>容纳人数</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200人</w:t>
            </w:r>
            <w:r>
              <w:rPr>
                <w:rFonts w:hint="eastAsia" w:ascii="宋体" w:hAnsi="宋体" w:eastAsia="宋体" w:cs="宋体"/>
                <w:color w:val="auto"/>
                <w:sz w:val="24"/>
                <w:szCs w:val="24"/>
              </w:rPr>
              <w:t>的得2分；办公室</w:t>
            </w:r>
            <w:r>
              <w:rPr>
                <w:rFonts w:hint="eastAsia" w:ascii="宋体" w:hAnsi="宋体" w:eastAsia="宋体" w:cs="宋体"/>
                <w:color w:val="auto"/>
                <w:sz w:val="24"/>
                <w:szCs w:val="24"/>
                <w:lang w:val="en-US" w:eastAsia="zh-CN"/>
              </w:rPr>
              <w:t>容纳人数</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100人</w:t>
            </w:r>
            <w:r>
              <w:rPr>
                <w:rFonts w:hint="eastAsia" w:ascii="宋体" w:hAnsi="宋体" w:eastAsia="宋体" w:cs="宋体"/>
                <w:color w:val="auto"/>
                <w:sz w:val="24"/>
                <w:szCs w:val="24"/>
              </w:rPr>
              <w:t>的得1分；须提供办公室</w:t>
            </w:r>
            <w:r>
              <w:rPr>
                <w:rFonts w:hint="eastAsia" w:ascii="宋体" w:hAnsi="宋体" w:eastAsia="宋体" w:cs="宋体"/>
                <w:color w:val="auto"/>
                <w:sz w:val="24"/>
                <w:szCs w:val="24"/>
                <w:lang w:val="en-US" w:eastAsia="zh-CN"/>
              </w:rPr>
              <w:t>容纳人数</w:t>
            </w:r>
            <w:r>
              <w:rPr>
                <w:rFonts w:hint="eastAsia" w:ascii="宋体" w:hAnsi="宋体" w:eastAsia="宋体" w:cs="宋体"/>
                <w:color w:val="auto"/>
                <w:sz w:val="24"/>
                <w:szCs w:val="24"/>
              </w:rPr>
              <w:t>的专项承诺函（格式自拟），未提供的本项不得分。（注：所提供的办公室须满足A2场地面积的所有要求，有任一条件不满足的，本项不得分）</w:t>
            </w:r>
            <w:r>
              <w:rPr>
                <w:rFonts w:hint="eastAsia" w:ascii="宋体" w:hAnsi="宋体" w:eastAsia="宋体" w:cs="宋体"/>
                <w:color w:val="auto"/>
                <w:sz w:val="24"/>
                <w:szCs w:val="24"/>
                <w:lang w:eastAsia="zh-CN"/>
              </w:rPr>
              <w:t>。</w:t>
            </w:r>
          </w:p>
        </w:tc>
      </w:tr>
      <w:tr w14:paraId="099335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0" w:type="dxa"/>
            <w:vAlign w:val="center"/>
          </w:tcPr>
          <w:p w14:paraId="10285030">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会议室配置</w:t>
            </w:r>
            <w:r>
              <w:rPr>
                <w:rFonts w:hint="eastAsia" w:ascii="宋体" w:hAnsi="宋体" w:eastAsia="宋体" w:cs="宋体"/>
                <w:color w:val="auto"/>
                <w:sz w:val="24"/>
                <w:szCs w:val="24"/>
                <w:lang w:val="en-US" w:eastAsia="zh-CN"/>
              </w:rPr>
              <w:t>1</w:t>
            </w:r>
          </w:p>
        </w:tc>
        <w:tc>
          <w:tcPr>
            <w:tcW w:w="1245" w:type="dxa"/>
            <w:vAlign w:val="center"/>
          </w:tcPr>
          <w:p w14:paraId="624FC8D8">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3.0000</w:t>
            </w:r>
          </w:p>
        </w:tc>
        <w:tc>
          <w:tcPr>
            <w:tcW w:w="1125" w:type="dxa"/>
            <w:vAlign w:val="center"/>
          </w:tcPr>
          <w:p w14:paraId="7951CD3B">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594" w:type="dxa"/>
            <w:vAlign w:val="center"/>
          </w:tcPr>
          <w:p w14:paraId="4B075833">
            <w:pPr>
              <w:pStyle w:val="6"/>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A4</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根据投标人为本项目提供的</w:t>
            </w:r>
            <w:r>
              <w:rPr>
                <w:rFonts w:hint="eastAsia" w:ascii="宋体" w:hAnsi="宋体" w:eastAsia="宋体" w:cs="宋体"/>
                <w:color w:val="auto"/>
                <w:sz w:val="24"/>
                <w:szCs w:val="24"/>
                <w:lang w:val="en-US" w:eastAsia="zh-CN"/>
              </w:rPr>
              <w:t>大型</w:t>
            </w:r>
            <w:r>
              <w:rPr>
                <w:rFonts w:hint="eastAsia" w:ascii="宋体" w:hAnsi="宋体" w:eastAsia="宋体" w:cs="宋体"/>
                <w:color w:val="auto"/>
                <w:sz w:val="24"/>
                <w:szCs w:val="24"/>
              </w:rPr>
              <w:t>会议室配置情况进行评分。</w:t>
            </w:r>
            <w:r>
              <w:rPr>
                <w:rFonts w:hint="eastAsia" w:ascii="宋体" w:hAnsi="宋体" w:eastAsia="宋体" w:cs="宋体"/>
                <w:color w:val="auto"/>
                <w:sz w:val="24"/>
                <w:szCs w:val="24"/>
                <w:lang w:val="en-US" w:eastAsia="zh-CN"/>
              </w:rPr>
              <w:t>大型</w:t>
            </w:r>
            <w:r>
              <w:rPr>
                <w:rFonts w:hint="eastAsia" w:ascii="宋体" w:hAnsi="宋体" w:eastAsia="宋体" w:cs="宋体"/>
                <w:color w:val="auto"/>
                <w:sz w:val="24"/>
                <w:szCs w:val="24"/>
              </w:rPr>
              <w:t>会议室</w:t>
            </w:r>
            <w:r>
              <w:rPr>
                <w:rFonts w:hint="eastAsia" w:ascii="宋体" w:hAnsi="宋体" w:eastAsia="宋体" w:cs="宋体"/>
                <w:color w:val="auto"/>
                <w:sz w:val="24"/>
                <w:szCs w:val="24"/>
                <w:lang w:val="en-US" w:eastAsia="zh-CN"/>
              </w:rPr>
              <w:t>容纳人数</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120人的</w:t>
            </w:r>
            <w:r>
              <w:rPr>
                <w:rFonts w:hint="eastAsia" w:ascii="宋体" w:hAnsi="宋体" w:eastAsia="宋体" w:cs="宋体"/>
                <w:color w:val="auto"/>
                <w:sz w:val="24"/>
                <w:szCs w:val="24"/>
              </w:rPr>
              <w:t>得3分；</w:t>
            </w:r>
            <w:r>
              <w:rPr>
                <w:rFonts w:hint="eastAsia" w:ascii="宋体" w:hAnsi="宋体" w:eastAsia="宋体" w:cs="宋体"/>
                <w:color w:val="auto"/>
                <w:sz w:val="24"/>
                <w:szCs w:val="24"/>
                <w:lang w:val="en-US" w:eastAsia="zh-CN"/>
              </w:rPr>
              <w:t>大型</w:t>
            </w:r>
            <w:r>
              <w:rPr>
                <w:rFonts w:hint="eastAsia" w:ascii="宋体" w:hAnsi="宋体" w:eastAsia="宋体" w:cs="宋体"/>
                <w:color w:val="auto"/>
                <w:sz w:val="24"/>
                <w:szCs w:val="24"/>
              </w:rPr>
              <w:t>会议室</w:t>
            </w:r>
            <w:r>
              <w:rPr>
                <w:rFonts w:hint="eastAsia" w:ascii="宋体" w:hAnsi="宋体" w:eastAsia="宋体" w:cs="宋体"/>
                <w:color w:val="auto"/>
                <w:sz w:val="24"/>
                <w:szCs w:val="24"/>
                <w:lang w:val="en-US" w:eastAsia="zh-CN"/>
              </w:rPr>
              <w:t>容纳人数</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100人的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大型</w:t>
            </w:r>
            <w:r>
              <w:rPr>
                <w:rFonts w:hint="eastAsia" w:ascii="宋体" w:hAnsi="宋体" w:eastAsia="宋体" w:cs="宋体"/>
                <w:color w:val="auto"/>
                <w:sz w:val="24"/>
                <w:szCs w:val="24"/>
              </w:rPr>
              <w:t>会议室</w:t>
            </w:r>
            <w:r>
              <w:rPr>
                <w:rFonts w:hint="eastAsia" w:ascii="宋体" w:hAnsi="宋体" w:eastAsia="宋体" w:cs="宋体"/>
                <w:color w:val="auto"/>
                <w:sz w:val="24"/>
                <w:szCs w:val="24"/>
                <w:lang w:val="en-US" w:eastAsia="zh-CN"/>
              </w:rPr>
              <w:t>容纳人数</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80人的</w:t>
            </w:r>
            <w:r>
              <w:rPr>
                <w:rFonts w:hint="eastAsia" w:ascii="宋体" w:hAnsi="宋体" w:eastAsia="宋体" w:cs="宋体"/>
                <w:color w:val="auto"/>
                <w:sz w:val="24"/>
                <w:szCs w:val="24"/>
              </w:rPr>
              <w:t>得1分。须提供会议室</w:t>
            </w:r>
            <w:r>
              <w:rPr>
                <w:rFonts w:hint="eastAsia" w:ascii="宋体" w:hAnsi="宋体" w:eastAsia="宋体" w:cs="宋体"/>
                <w:color w:val="auto"/>
                <w:sz w:val="24"/>
                <w:szCs w:val="24"/>
                <w:lang w:val="en-US" w:eastAsia="zh-CN"/>
              </w:rPr>
              <w:t>容纳人数</w:t>
            </w:r>
            <w:r>
              <w:rPr>
                <w:rFonts w:hint="eastAsia" w:ascii="宋体" w:hAnsi="宋体" w:eastAsia="宋体" w:cs="宋体"/>
                <w:color w:val="auto"/>
                <w:sz w:val="24"/>
                <w:szCs w:val="24"/>
              </w:rPr>
              <w:t>的专项承诺函（格式自拟），未提供的本项不得分。（注：所提供的会议室须满足A2场地面积的所有要求，有任一条件不满足的，本项不得分）</w:t>
            </w:r>
            <w:r>
              <w:rPr>
                <w:rFonts w:hint="eastAsia" w:ascii="宋体" w:hAnsi="宋体" w:eastAsia="宋体" w:cs="宋体"/>
                <w:color w:val="auto"/>
                <w:sz w:val="24"/>
                <w:szCs w:val="24"/>
                <w:lang w:eastAsia="zh-CN"/>
              </w:rPr>
              <w:t>。</w:t>
            </w:r>
          </w:p>
        </w:tc>
      </w:tr>
      <w:tr w14:paraId="08C62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0" w:type="dxa"/>
            <w:vAlign w:val="center"/>
          </w:tcPr>
          <w:p w14:paraId="275D9E35">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会议室配置</w:t>
            </w:r>
            <w:r>
              <w:rPr>
                <w:rFonts w:hint="eastAsia" w:ascii="宋体" w:hAnsi="宋体" w:eastAsia="宋体" w:cs="宋体"/>
                <w:color w:val="auto"/>
                <w:sz w:val="24"/>
                <w:szCs w:val="24"/>
                <w:lang w:val="en-US" w:eastAsia="zh-CN"/>
              </w:rPr>
              <w:t>2</w:t>
            </w:r>
          </w:p>
        </w:tc>
        <w:tc>
          <w:tcPr>
            <w:tcW w:w="1245" w:type="dxa"/>
            <w:vAlign w:val="center"/>
          </w:tcPr>
          <w:p w14:paraId="0201C1E3">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3.0000</w:t>
            </w:r>
          </w:p>
        </w:tc>
        <w:tc>
          <w:tcPr>
            <w:tcW w:w="1125" w:type="dxa"/>
            <w:vAlign w:val="center"/>
          </w:tcPr>
          <w:p w14:paraId="1A7BBA0F">
            <w:pPr>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594" w:type="dxa"/>
            <w:vAlign w:val="center"/>
          </w:tcPr>
          <w:p w14:paraId="75E0B2BC">
            <w:pPr>
              <w:pStyle w:val="6"/>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A4</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根据投标人为本项目提供的</w:t>
            </w:r>
            <w:r>
              <w:rPr>
                <w:rFonts w:hint="eastAsia" w:ascii="宋体" w:hAnsi="宋体" w:eastAsia="宋体" w:cs="宋体"/>
                <w:color w:val="auto"/>
                <w:sz w:val="24"/>
                <w:szCs w:val="24"/>
                <w:lang w:val="en-US" w:eastAsia="zh-CN"/>
              </w:rPr>
              <w:t>中型</w:t>
            </w:r>
            <w:r>
              <w:rPr>
                <w:rFonts w:hint="eastAsia" w:ascii="宋体" w:hAnsi="宋体" w:eastAsia="宋体" w:cs="宋体"/>
                <w:color w:val="auto"/>
                <w:sz w:val="24"/>
                <w:szCs w:val="24"/>
              </w:rPr>
              <w:t>会议室配置情况进行评分。</w:t>
            </w:r>
            <w:r>
              <w:rPr>
                <w:rFonts w:hint="eastAsia" w:ascii="宋体" w:hAnsi="宋体" w:eastAsia="宋体" w:cs="宋体"/>
                <w:color w:val="auto"/>
                <w:sz w:val="24"/>
                <w:szCs w:val="24"/>
                <w:lang w:val="en-US" w:eastAsia="zh-CN"/>
              </w:rPr>
              <w:t>中型</w:t>
            </w:r>
            <w:r>
              <w:rPr>
                <w:rFonts w:hint="eastAsia" w:ascii="宋体" w:hAnsi="宋体" w:eastAsia="宋体" w:cs="宋体"/>
                <w:color w:val="auto"/>
                <w:sz w:val="24"/>
                <w:szCs w:val="24"/>
              </w:rPr>
              <w:t>会议室</w:t>
            </w:r>
            <w:r>
              <w:rPr>
                <w:rFonts w:hint="eastAsia" w:ascii="宋体" w:hAnsi="宋体" w:eastAsia="宋体" w:cs="宋体"/>
                <w:color w:val="auto"/>
                <w:sz w:val="24"/>
                <w:szCs w:val="24"/>
                <w:lang w:val="en-US" w:eastAsia="zh-CN"/>
              </w:rPr>
              <w:t>容纳人数</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50人的</w:t>
            </w:r>
            <w:r>
              <w:rPr>
                <w:rFonts w:hint="eastAsia" w:ascii="宋体" w:hAnsi="宋体" w:eastAsia="宋体" w:cs="宋体"/>
                <w:color w:val="auto"/>
                <w:sz w:val="24"/>
                <w:szCs w:val="24"/>
              </w:rPr>
              <w:t>得3分；</w:t>
            </w:r>
            <w:r>
              <w:rPr>
                <w:rFonts w:hint="eastAsia" w:ascii="宋体" w:hAnsi="宋体" w:eastAsia="宋体" w:cs="宋体"/>
                <w:color w:val="auto"/>
                <w:sz w:val="24"/>
                <w:szCs w:val="24"/>
                <w:lang w:val="en-US" w:eastAsia="zh-CN"/>
              </w:rPr>
              <w:t>中型</w:t>
            </w:r>
            <w:r>
              <w:rPr>
                <w:rFonts w:hint="eastAsia" w:ascii="宋体" w:hAnsi="宋体" w:eastAsia="宋体" w:cs="宋体"/>
                <w:color w:val="auto"/>
                <w:sz w:val="24"/>
                <w:szCs w:val="24"/>
              </w:rPr>
              <w:t>会议室</w:t>
            </w:r>
            <w:r>
              <w:rPr>
                <w:rFonts w:hint="eastAsia" w:ascii="宋体" w:hAnsi="宋体" w:eastAsia="宋体" w:cs="宋体"/>
                <w:color w:val="auto"/>
                <w:sz w:val="24"/>
                <w:szCs w:val="24"/>
                <w:lang w:val="en-US" w:eastAsia="zh-CN"/>
              </w:rPr>
              <w:t>容纳人数</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40人的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中型</w:t>
            </w:r>
            <w:r>
              <w:rPr>
                <w:rFonts w:hint="eastAsia" w:ascii="宋体" w:hAnsi="宋体" w:eastAsia="宋体" w:cs="宋体"/>
                <w:color w:val="auto"/>
                <w:sz w:val="24"/>
                <w:szCs w:val="24"/>
              </w:rPr>
              <w:t>会议室</w:t>
            </w:r>
            <w:r>
              <w:rPr>
                <w:rFonts w:hint="eastAsia" w:ascii="宋体" w:hAnsi="宋体" w:eastAsia="宋体" w:cs="宋体"/>
                <w:color w:val="auto"/>
                <w:sz w:val="24"/>
                <w:szCs w:val="24"/>
                <w:lang w:val="en-US" w:eastAsia="zh-CN"/>
              </w:rPr>
              <w:t>容纳人数</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30人的</w:t>
            </w:r>
            <w:r>
              <w:rPr>
                <w:rFonts w:hint="eastAsia" w:ascii="宋体" w:hAnsi="宋体" w:eastAsia="宋体" w:cs="宋体"/>
                <w:color w:val="auto"/>
                <w:sz w:val="24"/>
                <w:szCs w:val="24"/>
              </w:rPr>
              <w:t>得1分。须提供会议室</w:t>
            </w:r>
            <w:r>
              <w:rPr>
                <w:rFonts w:hint="eastAsia" w:ascii="宋体" w:hAnsi="宋体" w:eastAsia="宋体" w:cs="宋体"/>
                <w:color w:val="auto"/>
                <w:sz w:val="24"/>
                <w:szCs w:val="24"/>
                <w:lang w:val="en-US" w:eastAsia="zh-CN"/>
              </w:rPr>
              <w:t>容纳人数</w:t>
            </w:r>
            <w:r>
              <w:rPr>
                <w:rFonts w:hint="eastAsia" w:ascii="宋体" w:hAnsi="宋体" w:eastAsia="宋体" w:cs="宋体"/>
                <w:color w:val="auto"/>
                <w:sz w:val="24"/>
                <w:szCs w:val="24"/>
              </w:rPr>
              <w:t>的专项承诺函（格式自拟），未提供的本项不得分。（注：所提供的会议室须满足A2场地面积的所有要求，有任一条件不满足的，本项不得分）</w:t>
            </w:r>
            <w:r>
              <w:rPr>
                <w:rFonts w:hint="eastAsia" w:ascii="宋体" w:hAnsi="宋体" w:eastAsia="宋体" w:cs="宋体"/>
                <w:color w:val="auto"/>
                <w:sz w:val="24"/>
                <w:szCs w:val="24"/>
                <w:lang w:eastAsia="zh-CN"/>
              </w:rPr>
              <w:t>。</w:t>
            </w:r>
          </w:p>
        </w:tc>
      </w:tr>
      <w:tr w14:paraId="2CC48C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0" w:type="dxa"/>
            <w:vAlign w:val="center"/>
          </w:tcPr>
          <w:p w14:paraId="3A8DCBE7">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会议室配置</w:t>
            </w:r>
            <w:r>
              <w:rPr>
                <w:rFonts w:hint="eastAsia" w:ascii="宋体" w:hAnsi="宋体" w:eastAsia="宋体" w:cs="宋体"/>
                <w:color w:val="auto"/>
                <w:sz w:val="24"/>
                <w:szCs w:val="24"/>
                <w:lang w:val="en-US" w:eastAsia="zh-CN"/>
              </w:rPr>
              <w:t>3</w:t>
            </w:r>
          </w:p>
        </w:tc>
        <w:tc>
          <w:tcPr>
            <w:tcW w:w="1245" w:type="dxa"/>
            <w:vAlign w:val="center"/>
          </w:tcPr>
          <w:p w14:paraId="1C6F3905">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3.0000</w:t>
            </w:r>
          </w:p>
        </w:tc>
        <w:tc>
          <w:tcPr>
            <w:tcW w:w="1125" w:type="dxa"/>
            <w:vAlign w:val="center"/>
          </w:tcPr>
          <w:p w14:paraId="4753A922">
            <w:pPr>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594" w:type="dxa"/>
            <w:vAlign w:val="center"/>
          </w:tcPr>
          <w:p w14:paraId="0AF95BF9">
            <w:pPr>
              <w:pStyle w:val="6"/>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A4</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根据投标人为本项目提供的</w:t>
            </w:r>
            <w:r>
              <w:rPr>
                <w:rFonts w:hint="eastAsia" w:ascii="宋体" w:hAnsi="宋体" w:eastAsia="宋体" w:cs="宋体"/>
                <w:color w:val="auto"/>
                <w:sz w:val="24"/>
                <w:szCs w:val="24"/>
                <w:lang w:val="en-US" w:eastAsia="zh-CN"/>
              </w:rPr>
              <w:t>小型</w:t>
            </w:r>
            <w:r>
              <w:rPr>
                <w:rFonts w:hint="eastAsia" w:ascii="宋体" w:hAnsi="宋体" w:eastAsia="宋体" w:cs="宋体"/>
                <w:color w:val="auto"/>
                <w:sz w:val="24"/>
                <w:szCs w:val="24"/>
              </w:rPr>
              <w:t>会议室配置情况进行评分。</w:t>
            </w:r>
            <w:r>
              <w:rPr>
                <w:rFonts w:hint="eastAsia" w:ascii="宋体" w:hAnsi="宋体" w:eastAsia="宋体" w:cs="宋体"/>
                <w:color w:val="auto"/>
                <w:sz w:val="24"/>
                <w:szCs w:val="24"/>
                <w:lang w:val="en-US" w:eastAsia="zh-CN"/>
              </w:rPr>
              <w:t>小型</w:t>
            </w:r>
            <w:r>
              <w:rPr>
                <w:rFonts w:hint="eastAsia" w:ascii="宋体" w:hAnsi="宋体" w:eastAsia="宋体" w:cs="宋体"/>
                <w:color w:val="auto"/>
                <w:sz w:val="24"/>
                <w:szCs w:val="24"/>
              </w:rPr>
              <w:t>会议室</w:t>
            </w:r>
            <w:r>
              <w:rPr>
                <w:rFonts w:hint="eastAsia" w:ascii="宋体" w:hAnsi="宋体" w:eastAsia="宋体" w:cs="宋体"/>
                <w:color w:val="auto"/>
                <w:sz w:val="24"/>
                <w:szCs w:val="24"/>
                <w:lang w:val="en-US" w:eastAsia="zh-CN"/>
              </w:rPr>
              <w:t>容纳人数</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30人的</w:t>
            </w:r>
            <w:r>
              <w:rPr>
                <w:rFonts w:hint="eastAsia" w:ascii="宋体" w:hAnsi="宋体" w:eastAsia="宋体" w:cs="宋体"/>
                <w:color w:val="auto"/>
                <w:sz w:val="24"/>
                <w:szCs w:val="24"/>
              </w:rPr>
              <w:t>得3分；</w:t>
            </w:r>
            <w:r>
              <w:rPr>
                <w:rFonts w:hint="eastAsia" w:ascii="宋体" w:hAnsi="宋体" w:eastAsia="宋体" w:cs="宋体"/>
                <w:color w:val="auto"/>
                <w:sz w:val="24"/>
                <w:szCs w:val="24"/>
                <w:lang w:val="en-US" w:eastAsia="zh-CN"/>
              </w:rPr>
              <w:t>小型</w:t>
            </w:r>
            <w:r>
              <w:rPr>
                <w:rFonts w:hint="eastAsia" w:ascii="宋体" w:hAnsi="宋体" w:eastAsia="宋体" w:cs="宋体"/>
                <w:color w:val="auto"/>
                <w:sz w:val="24"/>
                <w:szCs w:val="24"/>
              </w:rPr>
              <w:t>会议室</w:t>
            </w:r>
            <w:r>
              <w:rPr>
                <w:rFonts w:hint="eastAsia" w:ascii="宋体" w:hAnsi="宋体" w:eastAsia="宋体" w:cs="宋体"/>
                <w:color w:val="auto"/>
                <w:sz w:val="24"/>
                <w:szCs w:val="24"/>
                <w:lang w:val="en-US" w:eastAsia="zh-CN"/>
              </w:rPr>
              <w:t>容纳人数</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25人的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小型</w:t>
            </w:r>
            <w:r>
              <w:rPr>
                <w:rFonts w:hint="eastAsia" w:ascii="宋体" w:hAnsi="宋体" w:eastAsia="宋体" w:cs="宋体"/>
                <w:color w:val="auto"/>
                <w:sz w:val="24"/>
                <w:szCs w:val="24"/>
              </w:rPr>
              <w:t>会议室</w:t>
            </w:r>
            <w:r>
              <w:rPr>
                <w:rFonts w:hint="eastAsia" w:ascii="宋体" w:hAnsi="宋体" w:eastAsia="宋体" w:cs="宋体"/>
                <w:color w:val="auto"/>
                <w:sz w:val="24"/>
                <w:szCs w:val="24"/>
                <w:lang w:val="en-US" w:eastAsia="zh-CN"/>
              </w:rPr>
              <w:t>容纳人数</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20人的</w:t>
            </w:r>
            <w:r>
              <w:rPr>
                <w:rFonts w:hint="eastAsia" w:ascii="宋体" w:hAnsi="宋体" w:eastAsia="宋体" w:cs="宋体"/>
                <w:color w:val="auto"/>
                <w:sz w:val="24"/>
                <w:szCs w:val="24"/>
              </w:rPr>
              <w:t>得1分。须提供会议室</w:t>
            </w:r>
            <w:r>
              <w:rPr>
                <w:rFonts w:hint="eastAsia" w:ascii="宋体" w:hAnsi="宋体" w:eastAsia="宋体" w:cs="宋体"/>
                <w:color w:val="auto"/>
                <w:sz w:val="24"/>
                <w:szCs w:val="24"/>
                <w:lang w:val="en-US" w:eastAsia="zh-CN"/>
              </w:rPr>
              <w:t>容纳人数</w:t>
            </w:r>
            <w:r>
              <w:rPr>
                <w:rFonts w:hint="eastAsia" w:ascii="宋体" w:hAnsi="宋体" w:eastAsia="宋体" w:cs="宋体"/>
                <w:color w:val="auto"/>
                <w:sz w:val="24"/>
                <w:szCs w:val="24"/>
              </w:rPr>
              <w:t>的专项承诺函（格式自拟），未提供的本项不得分。（注：所提供的会议室须满足A2场地面积的所有要求，有任一条件不满足的，本项不得分）</w:t>
            </w:r>
            <w:r>
              <w:rPr>
                <w:rFonts w:hint="eastAsia" w:ascii="宋体" w:hAnsi="宋体" w:eastAsia="宋体" w:cs="宋体"/>
                <w:color w:val="auto"/>
                <w:sz w:val="24"/>
                <w:szCs w:val="24"/>
                <w:lang w:eastAsia="zh-CN"/>
              </w:rPr>
              <w:t>。</w:t>
            </w:r>
          </w:p>
        </w:tc>
      </w:tr>
      <w:tr w14:paraId="1A4E00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0" w:type="dxa"/>
            <w:vAlign w:val="center"/>
          </w:tcPr>
          <w:p w14:paraId="33D7C468">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停车场配置</w:t>
            </w:r>
            <w:r>
              <w:rPr>
                <w:rFonts w:hint="eastAsia" w:ascii="宋体" w:hAnsi="宋体" w:eastAsia="宋体" w:cs="宋体"/>
                <w:color w:val="auto"/>
                <w:sz w:val="24"/>
                <w:szCs w:val="24"/>
                <w:lang w:val="en-US" w:eastAsia="zh-CN"/>
              </w:rPr>
              <w:t>1</w:t>
            </w:r>
          </w:p>
        </w:tc>
        <w:tc>
          <w:tcPr>
            <w:tcW w:w="1245" w:type="dxa"/>
            <w:vAlign w:val="center"/>
          </w:tcPr>
          <w:p w14:paraId="33B5288B">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3.0000</w:t>
            </w:r>
          </w:p>
        </w:tc>
        <w:tc>
          <w:tcPr>
            <w:tcW w:w="1125" w:type="dxa"/>
            <w:vAlign w:val="center"/>
          </w:tcPr>
          <w:p w14:paraId="4C1A44D9">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594" w:type="dxa"/>
            <w:vAlign w:val="center"/>
          </w:tcPr>
          <w:p w14:paraId="3CA9B5A7">
            <w:pPr>
              <w:pStyle w:val="6"/>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A5</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根据投标人为本项目提供的</w:t>
            </w:r>
            <w:r>
              <w:rPr>
                <w:rFonts w:hint="eastAsia" w:ascii="宋体" w:hAnsi="宋体" w:eastAsia="宋体" w:cs="宋体"/>
                <w:color w:val="auto"/>
                <w:sz w:val="24"/>
                <w:szCs w:val="24"/>
                <w:highlight w:val="none"/>
                <w:lang w:val="en-US" w:eastAsia="zh-CN"/>
              </w:rPr>
              <w:t>摩托车停车场</w:t>
            </w:r>
            <w:r>
              <w:rPr>
                <w:rFonts w:hint="eastAsia" w:ascii="宋体" w:hAnsi="宋体" w:eastAsia="宋体" w:cs="宋体"/>
                <w:color w:val="auto"/>
                <w:sz w:val="24"/>
                <w:szCs w:val="24"/>
                <w:highlight w:val="none"/>
              </w:rPr>
              <w:t>配置情况进行评分，</w:t>
            </w:r>
            <w:r>
              <w:rPr>
                <w:rFonts w:hint="eastAsia" w:ascii="宋体" w:hAnsi="宋体" w:eastAsia="宋体" w:cs="宋体"/>
                <w:color w:val="auto"/>
                <w:sz w:val="24"/>
                <w:szCs w:val="24"/>
                <w:highlight w:val="none"/>
                <w:lang w:val="en-US" w:eastAsia="zh-CN"/>
              </w:rPr>
              <w:t>停车场能满足</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200辆摩托车停车</w:t>
            </w:r>
            <w:r>
              <w:rPr>
                <w:rFonts w:hint="eastAsia" w:ascii="宋体" w:hAnsi="宋体" w:eastAsia="宋体" w:cs="宋体"/>
                <w:color w:val="auto"/>
                <w:sz w:val="24"/>
                <w:szCs w:val="24"/>
                <w:highlight w:val="none"/>
              </w:rPr>
              <w:t>的得3分；</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摩托车停车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辆</w:t>
            </w:r>
            <w:r>
              <w:rPr>
                <w:rFonts w:hint="eastAsia" w:ascii="宋体" w:hAnsi="宋体" w:eastAsia="宋体" w:cs="宋体"/>
                <w:color w:val="auto"/>
                <w:sz w:val="24"/>
                <w:szCs w:val="24"/>
                <w:highlight w:val="none"/>
              </w:rPr>
              <w:t>的得2分；</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摩托车停车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00</w:t>
            </w:r>
            <w:r>
              <w:rPr>
                <w:rFonts w:hint="eastAsia" w:ascii="宋体" w:hAnsi="宋体" w:eastAsia="宋体" w:cs="宋体"/>
                <w:color w:val="auto"/>
                <w:sz w:val="24"/>
                <w:szCs w:val="24"/>
                <w:highlight w:val="none"/>
                <w:lang w:val="en-US" w:eastAsia="zh-CN"/>
              </w:rPr>
              <w:t>辆</w:t>
            </w:r>
            <w:r>
              <w:rPr>
                <w:rFonts w:hint="eastAsia" w:ascii="宋体" w:hAnsi="宋体" w:eastAsia="宋体" w:cs="宋体"/>
                <w:color w:val="auto"/>
                <w:sz w:val="24"/>
                <w:szCs w:val="24"/>
                <w:highlight w:val="none"/>
              </w:rPr>
              <w:t>的得1分；</w:t>
            </w:r>
            <w:r>
              <w:rPr>
                <w:rFonts w:hint="eastAsia" w:ascii="宋体" w:hAnsi="宋体" w:eastAsia="宋体" w:cs="宋体"/>
                <w:color w:val="auto"/>
                <w:sz w:val="24"/>
                <w:szCs w:val="24"/>
                <w:highlight w:val="none"/>
                <w:lang w:val="en-US" w:eastAsia="zh-CN"/>
              </w:rPr>
              <w:t>摩托车停车</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00</w:t>
            </w:r>
            <w:r>
              <w:rPr>
                <w:rFonts w:hint="eastAsia" w:ascii="宋体" w:hAnsi="宋体" w:eastAsia="宋体" w:cs="宋体"/>
                <w:color w:val="auto"/>
                <w:sz w:val="24"/>
                <w:szCs w:val="24"/>
                <w:lang w:val="en-US" w:eastAsia="zh-CN"/>
              </w:rPr>
              <w:t>辆</w:t>
            </w:r>
            <w:r>
              <w:rPr>
                <w:rFonts w:hint="eastAsia" w:ascii="宋体" w:hAnsi="宋体" w:eastAsia="宋体" w:cs="宋体"/>
                <w:color w:val="auto"/>
                <w:sz w:val="24"/>
                <w:szCs w:val="24"/>
              </w:rPr>
              <w:t>的不得分；须提供停车位个数的专项承诺函（格式自拟）,未提供的本项不得分。（注：所提供的停车场须满足A2场地面积的所有要求，有任一条件不满足的，本项不得分）</w:t>
            </w:r>
            <w:r>
              <w:rPr>
                <w:rFonts w:hint="eastAsia" w:ascii="宋体" w:hAnsi="宋体" w:eastAsia="宋体" w:cs="宋体"/>
                <w:color w:val="auto"/>
                <w:sz w:val="24"/>
                <w:szCs w:val="24"/>
                <w:lang w:eastAsia="zh-CN"/>
              </w:rPr>
              <w:t>。</w:t>
            </w:r>
          </w:p>
        </w:tc>
      </w:tr>
      <w:tr w14:paraId="0DBC2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0" w:type="dxa"/>
            <w:vAlign w:val="center"/>
          </w:tcPr>
          <w:p w14:paraId="13C585B0">
            <w:pPr>
              <w:pStyle w:val="6"/>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停车场配置</w:t>
            </w:r>
            <w:r>
              <w:rPr>
                <w:rFonts w:hint="eastAsia" w:ascii="宋体" w:hAnsi="宋体" w:eastAsia="宋体" w:cs="宋体"/>
                <w:color w:val="auto"/>
                <w:sz w:val="24"/>
                <w:szCs w:val="24"/>
                <w:lang w:val="en-US" w:eastAsia="zh-CN"/>
              </w:rPr>
              <w:t>2</w:t>
            </w:r>
          </w:p>
        </w:tc>
        <w:tc>
          <w:tcPr>
            <w:tcW w:w="1245" w:type="dxa"/>
            <w:vAlign w:val="center"/>
          </w:tcPr>
          <w:p w14:paraId="6746A094">
            <w:pPr>
              <w:pStyle w:val="6"/>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3.0000</w:t>
            </w:r>
          </w:p>
        </w:tc>
        <w:tc>
          <w:tcPr>
            <w:tcW w:w="1125" w:type="dxa"/>
            <w:vAlign w:val="center"/>
          </w:tcPr>
          <w:p w14:paraId="755B1587">
            <w:pPr>
              <w:pStyle w:val="6"/>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594" w:type="dxa"/>
            <w:vAlign w:val="center"/>
          </w:tcPr>
          <w:p w14:paraId="08F6F464">
            <w:pPr>
              <w:pStyle w:val="6"/>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A5</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根据投标人为本项目提供的</w:t>
            </w:r>
            <w:r>
              <w:rPr>
                <w:rFonts w:hint="eastAsia" w:ascii="宋体" w:hAnsi="宋体" w:eastAsia="宋体" w:cs="宋体"/>
                <w:color w:val="auto"/>
                <w:sz w:val="24"/>
                <w:szCs w:val="24"/>
                <w:lang w:val="en-US" w:eastAsia="zh-CN"/>
              </w:rPr>
              <w:t>地下车库小车划线停车位</w:t>
            </w:r>
            <w:r>
              <w:rPr>
                <w:rFonts w:hint="eastAsia" w:ascii="宋体" w:hAnsi="宋体" w:eastAsia="宋体" w:cs="宋体"/>
                <w:color w:val="auto"/>
                <w:sz w:val="24"/>
                <w:szCs w:val="24"/>
              </w:rPr>
              <w:t>配置情况进行评分，停车场有停车管理系统，且停车位个数≥</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00个的得3分；</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0个＞停车位个数≥</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0个的得2分；</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0个＞停车位个数≥</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00个的得1分；停车位个数＜</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00个的不得分；须提供停车位个数的专项承诺函（格式自拟）,未提供的本项不得分。（注：所提供的停车场须满足A2场地面积的所有要求，有任一条件不满足的，本项不得分）</w:t>
            </w:r>
            <w:r>
              <w:rPr>
                <w:rFonts w:hint="eastAsia" w:ascii="宋体" w:hAnsi="宋体" w:eastAsia="宋体" w:cs="宋体"/>
                <w:color w:val="auto"/>
                <w:sz w:val="24"/>
                <w:szCs w:val="24"/>
                <w:lang w:val="en-US" w:eastAsia="zh-CN"/>
              </w:rPr>
              <w:t>.</w:t>
            </w:r>
          </w:p>
        </w:tc>
      </w:tr>
      <w:tr w14:paraId="206DB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0" w:type="dxa"/>
            <w:vAlign w:val="center"/>
          </w:tcPr>
          <w:p w14:paraId="56A1F446">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食堂配置</w:t>
            </w:r>
          </w:p>
        </w:tc>
        <w:tc>
          <w:tcPr>
            <w:tcW w:w="1245" w:type="dxa"/>
            <w:vAlign w:val="center"/>
          </w:tcPr>
          <w:p w14:paraId="4502395B">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3.0000</w:t>
            </w:r>
          </w:p>
        </w:tc>
        <w:tc>
          <w:tcPr>
            <w:tcW w:w="1125" w:type="dxa"/>
            <w:vAlign w:val="center"/>
          </w:tcPr>
          <w:p w14:paraId="0086BA8D">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594" w:type="dxa"/>
            <w:vAlign w:val="center"/>
          </w:tcPr>
          <w:p w14:paraId="76A7471B">
            <w:pPr>
              <w:pStyle w:val="6"/>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A6根据投标人为本项目提供的食堂配置情况进行评分；食堂总面积≥</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00㎡的得3分；</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00㎡＞食堂总面积≥</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00㎡的得2分；</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00㎡＞食堂总面积≥</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00㎡的得1分；食堂面积＜</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00㎡的不得分；须提供食堂面积的专项承诺函（格式自拟），未提供的本项不得分。（注：所提供的食堂须满足A2场地面积的所有要求，有任一条件不满足的，本项不得分）</w:t>
            </w:r>
          </w:p>
        </w:tc>
      </w:tr>
      <w:tr w14:paraId="4F889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0" w:type="dxa"/>
            <w:vAlign w:val="center"/>
          </w:tcPr>
          <w:p w14:paraId="56BD72D2">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监控安防</w:t>
            </w:r>
          </w:p>
        </w:tc>
        <w:tc>
          <w:tcPr>
            <w:tcW w:w="1245" w:type="dxa"/>
            <w:vAlign w:val="center"/>
          </w:tcPr>
          <w:p w14:paraId="2907D030">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3.0000</w:t>
            </w:r>
          </w:p>
        </w:tc>
        <w:tc>
          <w:tcPr>
            <w:tcW w:w="1125" w:type="dxa"/>
            <w:vAlign w:val="center"/>
          </w:tcPr>
          <w:p w14:paraId="4CC78285">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594" w:type="dxa"/>
            <w:vAlign w:val="center"/>
          </w:tcPr>
          <w:p w14:paraId="4C4528EE">
            <w:pPr>
              <w:pStyle w:val="6"/>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A7根据投标人提供的监控安防情况进行评分，承诺具备独立的监控室且对公共区域能实现24小时不间断的监控录像的得3分，须提供专项承诺函（格式自拟），未提供的本项不得分。</w:t>
            </w:r>
          </w:p>
        </w:tc>
      </w:tr>
      <w:tr w14:paraId="622665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0" w:type="dxa"/>
            <w:vAlign w:val="center"/>
          </w:tcPr>
          <w:p w14:paraId="0D9D80E0">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维护方案</w:t>
            </w:r>
          </w:p>
        </w:tc>
        <w:tc>
          <w:tcPr>
            <w:tcW w:w="1245" w:type="dxa"/>
            <w:vAlign w:val="center"/>
          </w:tcPr>
          <w:p w14:paraId="2730E364">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3.0000</w:t>
            </w:r>
          </w:p>
        </w:tc>
        <w:tc>
          <w:tcPr>
            <w:tcW w:w="1125" w:type="dxa"/>
            <w:vAlign w:val="center"/>
          </w:tcPr>
          <w:p w14:paraId="2DDD9628">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否</w:t>
            </w:r>
          </w:p>
        </w:tc>
        <w:tc>
          <w:tcPr>
            <w:tcW w:w="5594" w:type="dxa"/>
            <w:vAlign w:val="center"/>
          </w:tcPr>
          <w:p w14:paraId="119C9D49">
            <w:pPr>
              <w:pStyle w:val="6"/>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根据投标人结合本项目的实际情况制定的</w:t>
            </w:r>
            <w:r>
              <w:rPr>
                <w:rFonts w:hint="eastAsia" w:ascii="宋体" w:hAnsi="宋体" w:eastAsia="宋体" w:cs="宋体"/>
                <w:color w:val="auto"/>
                <w:sz w:val="24"/>
                <w:szCs w:val="24"/>
                <w:lang w:val="en-US" w:eastAsia="zh-CN"/>
              </w:rPr>
              <w:t>维护方案</w:t>
            </w:r>
            <w:r>
              <w:rPr>
                <w:rFonts w:hint="eastAsia" w:ascii="宋体" w:hAnsi="宋体" w:eastAsia="宋体" w:cs="宋体"/>
                <w:color w:val="auto"/>
                <w:sz w:val="24"/>
                <w:szCs w:val="24"/>
              </w:rPr>
              <w:t>进行评分：</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完整科学，符合项目实际，可操作性强的得3分；</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基本完整，符合项目实际，具备操作性的得2.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一般可行，能基本满足采购需求和项目实施的得2分；未提供的</w:t>
            </w:r>
            <w:r>
              <w:rPr>
                <w:rFonts w:hint="eastAsia" w:ascii="宋体" w:hAnsi="宋体" w:eastAsia="宋体" w:cs="宋体"/>
                <w:color w:val="auto"/>
                <w:sz w:val="24"/>
                <w:szCs w:val="24"/>
                <w:lang w:val="en-US" w:eastAsia="zh-CN"/>
              </w:rPr>
              <w:t>本项目</w:t>
            </w:r>
            <w:r>
              <w:rPr>
                <w:rFonts w:hint="eastAsia" w:ascii="宋体" w:hAnsi="宋体" w:eastAsia="宋体" w:cs="宋体"/>
                <w:color w:val="auto"/>
                <w:sz w:val="24"/>
                <w:szCs w:val="24"/>
              </w:rPr>
              <w:t>不得分。</w:t>
            </w:r>
          </w:p>
        </w:tc>
      </w:tr>
      <w:tr w14:paraId="4037CE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0" w:type="dxa"/>
            <w:vAlign w:val="center"/>
          </w:tcPr>
          <w:p w14:paraId="172758A4">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维修方案</w:t>
            </w:r>
          </w:p>
        </w:tc>
        <w:tc>
          <w:tcPr>
            <w:tcW w:w="1245" w:type="dxa"/>
            <w:vAlign w:val="center"/>
          </w:tcPr>
          <w:p w14:paraId="78D08521">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3.0000</w:t>
            </w:r>
          </w:p>
        </w:tc>
        <w:tc>
          <w:tcPr>
            <w:tcW w:w="1125" w:type="dxa"/>
            <w:vAlign w:val="center"/>
          </w:tcPr>
          <w:p w14:paraId="4D3E7196">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否</w:t>
            </w:r>
          </w:p>
        </w:tc>
        <w:tc>
          <w:tcPr>
            <w:tcW w:w="5594" w:type="dxa"/>
            <w:vAlign w:val="center"/>
          </w:tcPr>
          <w:p w14:paraId="29202CF2">
            <w:pPr>
              <w:pStyle w:val="6"/>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根据投标人结合本项目的实际情况制定的</w:t>
            </w:r>
            <w:r>
              <w:rPr>
                <w:rFonts w:hint="eastAsia" w:ascii="宋体" w:hAnsi="宋体" w:eastAsia="宋体" w:cs="宋体"/>
                <w:color w:val="auto"/>
                <w:sz w:val="24"/>
                <w:szCs w:val="24"/>
                <w:lang w:val="en-US" w:eastAsia="zh-CN"/>
              </w:rPr>
              <w:t>维修方案</w:t>
            </w:r>
            <w:r>
              <w:rPr>
                <w:rFonts w:hint="eastAsia" w:ascii="宋体" w:hAnsi="宋体" w:eastAsia="宋体" w:cs="宋体"/>
                <w:color w:val="auto"/>
                <w:sz w:val="24"/>
                <w:szCs w:val="24"/>
              </w:rPr>
              <w:t>进行评分：</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完整科学，符合项目实际，可操作性强的得3分；</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基本完整，符合项目实际，具备操作性的得2.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一般可行，能基本满足采购需求和项目实施的得2分；未提供的</w:t>
            </w:r>
            <w:r>
              <w:rPr>
                <w:rFonts w:hint="eastAsia" w:ascii="宋体" w:hAnsi="宋体" w:eastAsia="宋体" w:cs="宋体"/>
                <w:color w:val="auto"/>
                <w:sz w:val="24"/>
                <w:szCs w:val="24"/>
                <w:lang w:val="en-US" w:eastAsia="zh-CN"/>
              </w:rPr>
              <w:t>本项目</w:t>
            </w:r>
            <w:r>
              <w:rPr>
                <w:rFonts w:hint="eastAsia" w:ascii="宋体" w:hAnsi="宋体" w:eastAsia="宋体" w:cs="宋体"/>
                <w:color w:val="auto"/>
                <w:sz w:val="24"/>
                <w:szCs w:val="24"/>
              </w:rPr>
              <w:t>不得分。</w:t>
            </w:r>
          </w:p>
        </w:tc>
      </w:tr>
      <w:tr w14:paraId="48B82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0" w:type="dxa"/>
            <w:vAlign w:val="center"/>
          </w:tcPr>
          <w:p w14:paraId="6194D6A8">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应急预案</w:t>
            </w:r>
          </w:p>
        </w:tc>
        <w:tc>
          <w:tcPr>
            <w:tcW w:w="1245" w:type="dxa"/>
            <w:vAlign w:val="center"/>
          </w:tcPr>
          <w:p w14:paraId="72E92523">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3.0000</w:t>
            </w:r>
          </w:p>
        </w:tc>
        <w:tc>
          <w:tcPr>
            <w:tcW w:w="1125" w:type="dxa"/>
            <w:vAlign w:val="center"/>
          </w:tcPr>
          <w:p w14:paraId="73EC11E3">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否</w:t>
            </w:r>
          </w:p>
        </w:tc>
        <w:tc>
          <w:tcPr>
            <w:tcW w:w="5594" w:type="dxa"/>
            <w:vAlign w:val="center"/>
          </w:tcPr>
          <w:p w14:paraId="2615063E">
            <w:pPr>
              <w:pStyle w:val="6"/>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根据投标人结合本项目的实际情况制定的应急预案（含台风、洪涝灾害、突发火灾、大型活动配合等）进行评分：应急预案完整科学，符合项目实际，可操作性强的得3分；应急预案基本完整，符合项目实际，具备操作性的得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分；应急预案一般可行，能基本满足采购需求和项目实施的得2分；未提供相关内容或应急预案存在明显问题、不具备可行性的不得分。</w:t>
            </w:r>
          </w:p>
        </w:tc>
      </w:tr>
    </w:tbl>
    <w:p w14:paraId="1F7FA995">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商务项（F3×A3）满分为</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rPr>
        <w:t>.0000分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75"/>
        <w:gridCol w:w="1290"/>
        <w:gridCol w:w="1110"/>
        <w:gridCol w:w="5579"/>
      </w:tblGrid>
      <w:tr w14:paraId="777CC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5" w:type="dxa"/>
            <w:vAlign w:val="center"/>
          </w:tcPr>
          <w:p w14:paraId="0D9E8EDD">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1290" w:type="dxa"/>
            <w:vAlign w:val="center"/>
          </w:tcPr>
          <w:p w14:paraId="23645676">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1110" w:type="dxa"/>
            <w:vAlign w:val="center"/>
          </w:tcPr>
          <w:p w14:paraId="03F814E1">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p>
        </w:tc>
        <w:tc>
          <w:tcPr>
            <w:tcW w:w="5579" w:type="dxa"/>
            <w:vAlign w:val="center"/>
          </w:tcPr>
          <w:p w14:paraId="2B2AD5D2">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描述</w:t>
            </w:r>
          </w:p>
        </w:tc>
      </w:tr>
      <w:tr w14:paraId="6ABACE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5" w:type="dxa"/>
            <w:vAlign w:val="center"/>
          </w:tcPr>
          <w:p w14:paraId="4D4222E8">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设施设备</w:t>
            </w:r>
            <w:r>
              <w:rPr>
                <w:rFonts w:hint="eastAsia" w:ascii="宋体" w:hAnsi="宋体" w:eastAsia="宋体" w:cs="宋体"/>
                <w:color w:val="auto"/>
                <w:sz w:val="24"/>
                <w:szCs w:val="24"/>
              </w:rPr>
              <w:t>承诺</w:t>
            </w:r>
          </w:p>
        </w:tc>
        <w:tc>
          <w:tcPr>
            <w:tcW w:w="1290" w:type="dxa"/>
            <w:vAlign w:val="center"/>
          </w:tcPr>
          <w:p w14:paraId="562D8157">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3.0000</w:t>
            </w:r>
          </w:p>
        </w:tc>
        <w:tc>
          <w:tcPr>
            <w:tcW w:w="1110" w:type="dxa"/>
            <w:vAlign w:val="center"/>
          </w:tcPr>
          <w:p w14:paraId="7D98FA7C">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p>
        </w:tc>
        <w:tc>
          <w:tcPr>
            <w:tcW w:w="5579" w:type="dxa"/>
            <w:vAlign w:val="center"/>
          </w:tcPr>
          <w:p w14:paraId="5B781B33">
            <w:pPr>
              <w:pStyle w:val="6"/>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B1投标人承诺</w:t>
            </w:r>
            <w:r>
              <w:rPr>
                <w:rFonts w:hint="eastAsia" w:ascii="宋体" w:hAnsi="宋体" w:eastAsia="宋体" w:cs="宋体"/>
                <w:color w:val="auto"/>
                <w:sz w:val="24"/>
                <w:szCs w:val="24"/>
                <w:lang w:val="en-US" w:eastAsia="zh-CN"/>
              </w:rPr>
              <w:t>现有设施设备完善</w:t>
            </w:r>
            <w:r>
              <w:rPr>
                <w:rFonts w:hint="eastAsia" w:ascii="宋体" w:hAnsi="宋体" w:eastAsia="宋体" w:cs="宋体"/>
                <w:color w:val="auto"/>
                <w:sz w:val="24"/>
                <w:szCs w:val="24"/>
              </w:rPr>
              <w:t>的得3分，须提供专项承诺函（格式自拟），未提供的本项不得分。</w:t>
            </w:r>
          </w:p>
        </w:tc>
      </w:tr>
      <w:tr w14:paraId="38CF5B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5" w:type="dxa"/>
            <w:vAlign w:val="center"/>
          </w:tcPr>
          <w:p w14:paraId="0FAAA731">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维修承诺</w:t>
            </w:r>
          </w:p>
        </w:tc>
        <w:tc>
          <w:tcPr>
            <w:tcW w:w="1290" w:type="dxa"/>
            <w:vAlign w:val="center"/>
          </w:tcPr>
          <w:p w14:paraId="3E53E42F">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3.0000</w:t>
            </w:r>
          </w:p>
        </w:tc>
        <w:tc>
          <w:tcPr>
            <w:tcW w:w="1110" w:type="dxa"/>
            <w:vAlign w:val="center"/>
          </w:tcPr>
          <w:p w14:paraId="50379AED">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p>
        </w:tc>
        <w:tc>
          <w:tcPr>
            <w:tcW w:w="5579" w:type="dxa"/>
            <w:vAlign w:val="center"/>
          </w:tcPr>
          <w:p w14:paraId="568E4EC4">
            <w:pPr>
              <w:pStyle w:val="6"/>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B2投标人承诺在</w:t>
            </w:r>
            <w:r>
              <w:rPr>
                <w:rFonts w:hint="eastAsia" w:ascii="宋体" w:hAnsi="宋体" w:eastAsia="宋体" w:cs="宋体"/>
                <w:color w:val="auto"/>
                <w:sz w:val="24"/>
                <w:szCs w:val="24"/>
                <w:lang w:val="en-US" w:eastAsia="zh-CN"/>
              </w:rPr>
              <w:t>一年内设施设备遭到非人为损坏的，由投标人负责修复</w:t>
            </w:r>
            <w:r>
              <w:rPr>
                <w:rFonts w:hint="eastAsia" w:ascii="宋体" w:hAnsi="宋体" w:eastAsia="宋体" w:cs="宋体"/>
                <w:color w:val="auto"/>
                <w:sz w:val="24"/>
                <w:szCs w:val="24"/>
              </w:rPr>
              <w:t>的得3分，须提供专项承诺函（格式自拟），未提供的本项不得分。</w:t>
            </w:r>
          </w:p>
        </w:tc>
      </w:tr>
      <w:tr w14:paraId="25494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5" w:type="dxa"/>
            <w:vAlign w:val="center"/>
          </w:tcPr>
          <w:p w14:paraId="2821B022">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人员伤亡</w:t>
            </w:r>
            <w:r>
              <w:rPr>
                <w:rFonts w:hint="eastAsia" w:ascii="宋体" w:hAnsi="宋体" w:eastAsia="宋体" w:cs="宋体"/>
                <w:color w:val="auto"/>
                <w:sz w:val="24"/>
                <w:szCs w:val="24"/>
              </w:rPr>
              <w:t>承诺</w:t>
            </w:r>
          </w:p>
        </w:tc>
        <w:tc>
          <w:tcPr>
            <w:tcW w:w="1290" w:type="dxa"/>
            <w:vAlign w:val="center"/>
          </w:tcPr>
          <w:p w14:paraId="0D35E572">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3.0000</w:t>
            </w:r>
          </w:p>
        </w:tc>
        <w:tc>
          <w:tcPr>
            <w:tcW w:w="1110" w:type="dxa"/>
            <w:vAlign w:val="center"/>
          </w:tcPr>
          <w:p w14:paraId="4720EF70">
            <w:pPr>
              <w:pStyle w:val="6"/>
              <w:keepNext w:val="0"/>
              <w:keepLines w:val="0"/>
              <w:pageBreakBefore w:val="0"/>
              <w:kinsoku/>
              <w:wordWrap/>
              <w:overflowPunct/>
              <w:topLinePunct w:val="0"/>
              <w:autoSpaceDE/>
              <w:autoSpaceDN/>
              <w:bidi w:val="0"/>
              <w:adjustRightInd/>
              <w:snapToGrid/>
              <w:spacing w:line="400" w:lineRule="exact"/>
              <w:ind w:firstLine="0"/>
              <w:jc w:val="center"/>
              <w:textAlignment w:val="auto"/>
              <w:rPr>
                <w:rFonts w:hint="eastAsia" w:ascii="宋体" w:hAnsi="宋体" w:eastAsia="宋体" w:cs="宋体"/>
                <w:color w:val="auto"/>
                <w:sz w:val="24"/>
                <w:szCs w:val="24"/>
              </w:rPr>
            </w:pPr>
          </w:p>
        </w:tc>
        <w:tc>
          <w:tcPr>
            <w:tcW w:w="5579" w:type="dxa"/>
            <w:vAlign w:val="center"/>
          </w:tcPr>
          <w:p w14:paraId="7579BA32">
            <w:pPr>
              <w:pStyle w:val="6"/>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B3投标人承诺</w:t>
            </w:r>
            <w:r>
              <w:rPr>
                <w:rFonts w:hint="eastAsia" w:ascii="宋体" w:hAnsi="宋体" w:eastAsia="宋体" w:cs="宋体"/>
                <w:color w:val="auto"/>
                <w:sz w:val="24"/>
                <w:szCs w:val="24"/>
                <w:lang w:val="en-US" w:eastAsia="zh-CN"/>
              </w:rPr>
              <w:t>因中标人提供场所自身设施设备或其他原因造成人员伤亡的，相关责任由中标人承担（如外墙墙体脱落砸伤人员、灯具掉落砸伤人员等）的得3分</w:t>
            </w:r>
            <w:r>
              <w:rPr>
                <w:rFonts w:hint="eastAsia" w:ascii="宋体" w:hAnsi="宋体" w:eastAsia="宋体" w:cs="宋体"/>
                <w:color w:val="auto"/>
                <w:sz w:val="24"/>
                <w:szCs w:val="24"/>
              </w:rPr>
              <w:t>，须提供专项承诺函（格式自拟），未提供的本项不得分。</w:t>
            </w:r>
          </w:p>
        </w:tc>
      </w:tr>
    </w:tbl>
    <w:p w14:paraId="7F96D05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※除本章第6.3条第（3）款规定情形和落实政府采购政策需进行的价格扣除情形外，不能对投标人的投标报价进行任何调整。</w:t>
      </w:r>
    </w:p>
    <w:p w14:paraId="793C673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（3）中标候选人排列规则顺序如下：</w:t>
      </w:r>
    </w:p>
    <w:p w14:paraId="742C208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a.按照评标总得分（FA）由高到低顺序排列。</w:t>
      </w:r>
    </w:p>
    <w:p w14:paraId="7C38863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b.评标总得分（FA）相同的，按照评标价（即价格扣除后的投标报价）由低到高顺序排列。</w:t>
      </w:r>
    </w:p>
    <w:p w14:paraId="3F1D14E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c.评标总得分（FA）且评标价（即价格扣除后的投标报价）相同的并列。</w:t>
      </w:r>
    </w:p>
    <w:p w14:paraId="478A52A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8、其他规定</w:t>
      </w:r>
    </w:p>
    <w:p w14:paraId="09D8A498">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8.1评标应全程保密且不得透露给任一投标人或与评标工作无关的人员。</w:t>
      </w:r>
    </w:p>
    <w:p w14:paraId="08AEE85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8.2评标将进行全程实时录音录像，录音录像资料随采购文件一并存档。</w:t>
      </w:r>
    </w:p>
    <w:p w14:paraId="08507088">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3DA08C0C">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8.4其他：</w:t>
      </w:r>
    </w:p>
    <w:p w14:paraId="04FD328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p w14:paraId="03CACC84">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1030C46F">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1"/>
        <w:rPr>
          <w:rFonts w:hint="eastAsia" w:ascii="宋体" w:hAnsi="宋体" w:eastAsia="宋体" w:cs="宋体"/>
          <w:color w:val="auto"/>
          <w:sz w:val="32"/>
          <w:szCs w:val="32"/>
        </w:rPr>
      </w:pPr>
      <w:r>
        <w:rPr>
          <w:rFonts w:hint="eastAsia" w:ascii="宋体" w:hAnsi="宋体" w:eastAsia="宋体" w:cs="宋体"/>
          <w:b/>
          <w:color w:val="auto"/>
          <w:sz w:val="32"/>
          <w:szCs w:val="32"/>
        </w:rPr>
        <w:t>第五章 招标内容及要求</w:t>
      </w:r>
    </w:p>
    <w:p w14:paraId="335D65C5">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一、项目概况（采购标的）</w:t>
      </w:r>
    </w:p>
    <w:p w14:paraId="349E1BD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shd w:val="clear" w:fill="FFFFFF"/>
        </w:rPr>
        <w:t>受</w:t>
      </w:r>
      <w:r>
        <w:rPr>
          <w:rFonts w:ascii="宋体" w:hAnsi="宋体" w:eastAsia="宋体" w:cs="宋体"/>
          <w:sz w:val="24"/>
          <w:szCs w:val="24"/>
        </w:rPr>
        <w:t>南平市市直行政事业性国有资产服务中心</w:t>
      </w:r>
      <w:r>
        <w:rPr>
          <w:rFonts w:hint="eastAsia" w:ascii="宋体" w:hAnsi="宋体" w:eastAsia="宋体" w:cs="宋体"/>
          <w:color w:val="auto"/>
          <w:sz w:val="24"/>
          <w:szCs w:val="24"/>
          <w:shd w:val="clear" w:fill="FFFFFF"/>
        </w:rPr>
        <w:t>的委托，对</w:t>
      </w:r>
      <w:r>
        <w:rPr>
          <w:rFonts w:hint="eastAsia" w:ascii="宋体" w:hAnsi="宋体" w:eastAsia="宋体" w:cs="宋体"/>
          <w:color w:val="auto"/>
          <w:sz w:val="24"/>
          <w:szCs w:val="24"/>
          <w:lang w:eastAsia="zh-CN"/>
        </w:rPr>
        <w:t>办公用房租赁项目</w:t>
      </w:r>
      <w:r>
        <w:rPr>
          <w:rFonts w:hint="eastAsia" w:ascii="宋体" w:hAnsi="宋体" w:eastAsia="宋体" w:cs="宋体"/>
          <w:color w:val="auto"/>
          <w:sz w:val="24"/>
          <w:szCs w:val="24"/>
          <w:shd w:val="clear" w:fill="FFFFFF"/>
        </w:rPr>
        <w:t>进行国内公开招标。</w:t>
      </w:r>
    </w:p>
    <w:p w14:paraId="5A7A6D2D">
      <w:pPr>
        <w:pStyle w:val="6"/>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1.2采购内容：</w:t>
      </w:r>
      <w:r>
        <w:rPr>
          <w:rFonts w:hint="eastAsia" w:ascii="宋体" w:hAnsi="宋体" w:eastAsia="宋体" w:cs="宋体"/>
          <w:color w:val="auto"/>
          <w:sz w:val="24"/>
          <w:szCs w:val="24"/>
          <w:lang w:val="en-US" w:eastAsia="zh-CN"/>
        </w:rPr>
        <w:t>本租赁项目</w:t>
      </w:r>
      <w:r>
        <w:rPr>
          <w:rFonts w:hint="eastAsia" w:ascii="宋体" w:hAnsi="宋体" w:eastAsia="宋体" w:cs="宋体"/>
          <w:color w:val="auto"/>
          <w:sz w:val="24"/>
          <w:szCs w:val="24"/>
        </w:rPr>
        <w:t>为满足</w:t>
      </w:r>
      <w:r>
        <w:rPr>
          <w:rFonts w:hint="eastAsia" w:ascii="宋体" w:hAnsi="宋体" w:eastAsia="宋体" w:cs="宋体"/>
          <w:color w:val="auto"/>
          <w:sz w:val="24"/>
          <w:szCs w:val="24"/>
          <w:lang w:val="en-US" w:eastAsia="zh-CN"/>
        </w:rPr>
        <w:t>南平市税务局</w:t>
      </w:r>
      <w:r>
        <w:rPr>
          <w:rFonts w:hint="eastAsia" w:ascii="宋体" w:hAnsi="宋体" w:eastAsia="宋体" w:cs="宋体"/>
          <w:color w:val="auto"/>
          <w:sz w:val="24"/>
          <w:szCs w:val="24"/>
        </w:rPr>
        <w:t>办公</w:t>
      </w:r>
      <w:r>
        <w:rPr>
          <w:rFonts w:hint="eastAsia" w:ascii="宋体" w:hAnsi="宋体" w:eastAsia="宋体" w:cs="宋体"/>
          <w:color w:val="auto"/>
          <w:sz w:val="24"/>
          <w:szCs w:val="24"/>
          <w:lang w:val="en-US" w:eastAsia="zh-CN"/>
        </w:rPr>
        <w:t>需求</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办公人数约为</w:t>
      </w:r>
      <w:r>
        <w:rPr>
          <w:rFonts w:hint="eastAsia" w:ascii="宋体" w:hAnsi="宋体" w:eastAsia="宋体" w:cs="宋体"/>
          <w:color w:val="auto"/>
          <w:sz w:val="24"/>
          <w:szCs w:val="24"/>
          <w:highlight w:val="none"/>
          <w:lang w:val="en-US" w:eastAsia="zh-CN"/>
        </w:rPr>
        <w:t>300</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w:t>
      </w:r>
    </w:p>
    <w:p w14:paraId="19D3F708">
      <w:pPr>
        <w:pStyle w:val="6"/>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投标人务必仔细阅读招标文件中所规定的，其中包括服务要求在内的所有细则。</w:t>
      </w:r>
    </w:p>
    <w:p w14:paraId="5303655D">
      <w:pPr>
        <w:pStyle w:val="6"/>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本项目采购包1预算价为人民币</w:t>
      </w:r>
      <w:r>
        <w:rPr>
          <w:rFonts w:hint="eastAsia" w:ascii="宋体" w:hAnsi="宋体" w:eastAsia="宋体" w:cs="宋体"/>
          <w:color w:val="auto"/>
          <w:sz w:val="24"/>
          <w:szCs w:val="24"/>
          <w:highlight w:val="none"/>
          <w:lang w:val="en-US" w:eastAsia="zh-CN"/>
        </w:rPr>
        <w:t>2130</w:t>
      </w:r>
      <w:r>
        <w:rPr>
          <w:rFonts w:hint="eastAsia" w:ascii="宋体" w:hAnsi="宋体" w:eastAsia="宋体" w:cs="宋体"/>
          <w:color w:val="auto"/>
          <w:sz w:val="24"/>
          <w:szCs w:val="24"/>
          <w:highlight w:val="none"/>
        </w:rPr>
        <w:t>万</w:t>
      </w:r>
      <w:r>
        <w:rPr>
          <w:rFonts w:hint="eastAsia" w:ascii="宋体" w:hAnsi="宋体" w:eastAsia="宋体" w:cs="宋体"/>
          <w:color w:val="auto"/>
          <w:sz w:val="24"/>
          <w:szCs w:val="24"/>
        </w:rPr>
        <w:t>元，本项目服务期：3年。</w:t>
      </w:r>
    </w:p>
    <w:p w14:paraId="5E7DE80A">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二、技术和服务要求（以“★”标示的内容为不允许负偏离的实质性要求）</w:t>
      </w:r>
    </w:p>
    <w:p w14:paraId="396BB7DE">
      <w:pPr>
        <w:pStyle w:val="6"/>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（一）办公场所要求</w:t>
      </w:r>
    </w:p>
    <w:p w14:paraId="6113FADC">
      <w:pPr>
        <w:pStyle w:val="6"/>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评审指标项1：</w:t>
      </w:r>
      <w:r>
        <w:rPr>
          <w:rFonts w:hint="eastAsia" w:ascii="宋体" w:hAnsi="宋体" w:eastAsia="宋体" w:cs="宋体"/>
          <w:b w:val="0"/>
          <w:bCs/>
          <w:color w:val="auto"/>
          <w:sz w:val="24"/>
          <w:szCs w:val="24"/>
        </w:rPr>
        <w:t>1</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rPr>
        <w:t>办公场所能满足</w:t>
      </w:r>
      <w:r>
        <w:rPr>
          <w:rFonts w:hint="eastAsia" w:ascii="宋体" w:hAnsi="宋体" w:eastAsia="宋体" w:cs="宋体"/>
          <w:color w:val="auto"/>
          <w:sz w:val="24"/>
          <w:szCs w:val="24"/>
          <w:lang w:val="en-US" w:eastAsia="zh-CN"/>
        </w:rPr>
        <w:t>南平市税务局</w:t>
      </w:r>
      <w:r>
        <w:rPr>
          <w:rFonts w:hint="eastAsia" w:ascii="宋体" w:hAnsi="宋体" w:eastAsia="宋体" w:cs="宋体"/>
          <w:color w:val="auto"/>
          <w:sz w:val="24"/>
          <w:szCs w:val="24"/>
        </w:rPr>
        <w:t>办公</w:t>
      </w:r>
      <w:r>
        <w:rPr>
          <w:rFonts w:hint="eastAsia" w:ascii="宋体" w:hAnsi="宋体" w:eastAsia="宋体" w:cs="宋体"/>
          <w:color w:val="auto"/>
          <w:sz w:val="24"/>
          <w:szCs w:val="24"/>
          <w:lang w:val="en-US" w:eastAsia="zh-CN"/>
        </w:rPr>
        <w:t>相关要求</w:t>
      </w:r>
      <w:r>
        <w:rPr>
          <w:rFonts w:hint="eastAsia" w:ascii="宋体" w:hAnsi="宋体" w:eastAsia="宋体" w:cs="宋体"/>
          <w:color w:val="auto"/>
          <w:sz w:val="24"/>
          <w:szCs w:val="24"/>
        </w:rPr>
        <w:t>。</w:t>
      </w:r>
    </w:p>
    <w:p w14:paraId="3DBEF14E">
      <w:pPr>
        <w:pStyle w:val="6"/>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lang w:val="en-US" w:eastAsia="zh-CN"/>
        </w:rPr>
        <w:t>评审指标项2：</w:t>
      </w:r>
      <w:r>
        <w:rPr>
          <w:rFonts w:hint="eastAsia" w:ascii="宋体" w:hAnsi="宋体" w:eastAsia="宋体" w:cs="宋体"/>
          <w:b w:val="0"/>
          <w:bCs/>
          <w:color w:val="auto"/>
          <w:sz w:val="24"/>
          <w:szCs w:val="24"/>
        </w:rPr>
        <w:t>2</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rPr>
        <w:t>场所包括但不限于：办公室、</w:t>
      </w:r>
      <w:r>
        <w:rPr>
          <w:rFonts w:hint="eastAsia" w:ascii="宋体" w:hAnsi="宋体" w:eastAsia="宋体" w:cs="宋体"/>
          <w:color w:val="auto"/>
          <w:sz w:val="24"/>
          <w:szCs w:val="24"/>
          <w:lang w:val="en-US" w:eastAsia="zh-CN"/>
        </w:rPr>
        <w:t>会议室（</w:t>
      </w:r>
      <w:r>
        <w:rPr>
          <w:rFonts w:hint="eastAsia" w:ascii="宋体" w:hAnsi="宋体" w:eastAsia="宋体" w:cs="宋体"/>
          <w:color w:val="auto"/>
          <w:sz w:val="24"/>
          <w:szCs w:val="24"/>
        </w:rPr>
        <w:t>大型会议</w:t>
      </w:r>
      <w:r>
        <w:rPr>
          <w:rFonts w:hint="eastAsia" w:ascii="宋体" w:hAnsi="宋体" w:eastAsia="宋体" w:cs="宋体"/>
          <w:color w:val="auto"/>
          <w:sz w:val="24"/>
          <w:szCs w:val="24"/>
          <w:highlight w:val="none"/>
        </w:rPr>
        <w:t>室、</w:t>
      </w:r>
      <w:r>
        <w:rPr>
          <w:rFonts w:hint="eastAsia" w:ascii="宋体" w:hAnsi="宋体" w:eastAsia="宋体" w:cs="宋体"/>
          <w:color w:val="auto"/>
          <w:sz w:val="24"/>
          <w:szCs w:val="24"/>
          <w:highlight w:val="none"/>
          <w:lang w:val="en-US" w:eastAsia="zh-CN"/>
        </w:rPr>
        <w:t>中型会议室、</w:t>
      </w:r>
      <w:r>
        <w:rPr>
          <w:rFonts w:hint="eastAsia" w:ascii="宋体" w:hAnsi="宋体" w:eastAsia="宋体" w:cs="宋体"/>
          <w:color w:val="auto"/>
          <w:sz w:val="24"/>
          <w:szCs w:val="24"/>
          <w:highlight w:val="none"/>
        </w:rPr>
        <w:t>小型会议室</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、独立卫生间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每层楼须配备男女卫生间不少于1个、蹲位各不少于5个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、停车场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含露天和地下停车场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、食堂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机房、消控室</w:t>
      </w:r>
      <w:r>
        <w:rPr>
          <w:rFonts w:hint="eastAsia" w:ascii="宋体" w:hAnsi="宋体" w:eastAsia="宋体" w:cs="宋体"/>
          <w:color w:val="auto"/>
          <w:sz w:val="24"/>
          <w:szCs w:val="24"/>
          <w:highlight w:val="none"/>
        </w:rPr>
        <w:t>等。</w:t>
      </w:r>
    </w:p>
    <w:p w14:paraId="1065E5F2">
      <w:pPr>
        <w:pStyle w:val="6"/>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lang w:val="en-US" w:eastAsia="zh-CN"/>
        </w:rPr>
        <w:t>评审指标项3：</w:t>
      </w: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color w:val="auto"/>
          <w:sz w:val="24"/>
          <w:szCs w:val="24"/>
          <w:highlight w:val="none"/>
        </w:rPr>
        <w:t>办公楼须配备电梯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不少于8台</w:t>
      </w:r>
      <w:r>
        <w:rPr>
          <w:rFonts w:hint="eastAsia" w:ascii="宋体" w:hAnsi="宋体" w:eastAsia="宋体" w:cs="宋体"/>
          <w:color w:val="auto"/>
          <w:sz w:val="24"/>
          <w:szCs w:val="24"/>
          <w:highlight w:val="none"/>
          <w:lang w:eastAsia="zh-CN"/>
        </w:rPr>
        <w:t>）</w:t>
      </w:r>
      <w:r>
        <w:rPr>
          <w:rFonts w:hint="eastAsia" w:ascii="宋体" w:hAnsi="宋体" w:eastAsia="宋体" w:cs="宋体"/>
          <w:b/>
          <w:color w:val="auto"/>
          <w:sz w:val="24"/>
          <w:szCs w:val="24"/>
        </w:rPr>
        <w:t>（须提供</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张电梯照片</w:t>
      </w:r>
      <w:r>
        <w:rPr>
          <w:rFonts w:hint="eastAsia" w:ascii="宋体" w:hAnsi="宋体" w:eastAsia="宋体" w:cs="宋体"/>
          <w:b/>
          <w:color w:val="auto"/>
          <w:sz w:val="24"/>
          <w:szCs w:val="24"/>
          <w:lang w:eastAsia="zh-CN"/>
        </w:rPr>
        <w:t>）</w:t>
      </w:r>
    </w:p>
    <w:p w14:paraId="2F292D0F">
      <w:pPr>
        <w:pStyle w:val="6"/>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评审指标项4：</w:t>
      </w:r>
      <w:r>
        <w:rPr>
          <w:rFonts w:hint="eastAsia" w:ascii="宋体" w:hAnsi="宋体" w:eastAsia="宋体" w:cs="宋体"/>
          <w:b w:val="0"/>
          <w:bCs/>
          <w:color w:val="auto"/>
          <w:sz w:val="24"/>
          <w:szCs w:val="24"/>
        </w:rPr>
        <w:t>4</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rPr>
        <w:t>监控安防设备</w:t>
      </w:r>
      <w:r>
        <w:rPr>
          <w:rFonts w:hint="eastAsia" w:ascii="宋体" w:hAnsi="宋体" w:eastAsia="宋体" w:cs="宋体"/>
          <w:b/>
          <w:color w:val="auto"/>
          <w:sz w:val="24"/>
          <w:szCs w:val="24"/>
        </w:rPr>
        <w:t>（须提供1张公共区域监控设备的照片）</w:t>
      </w:r>
      <w:r>
        <w:rPr>
          <w:rFonts w:hint="eastAsia" w:ascii="宋体" w:hAnsi="宋体" w:eastAsia="宋体" w:cs="宋体"/>
          <w:color w:val="auto"/>
          <w:sz w:val="24"/>
          <w:szCs w:val="24"/>
        </w:rPr>
        <w:t>。</w:t>
      </w:r>
    </w:p>
    <w:p w14:paraId="77AB1EF4">
      <w:pPr>
        <w:pStyle w:val="6"/>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评审指标项5：</w:t>
      </w:r>
      <w:r>
        <w:rPr>
          <w:rFonts w:hint="eastAsia" w:ascii="宋体" w:hAnsi="宋体" w:eastAsia="宋体" w:cs="宋体"/>
          <w:b w:val="0"/>
          <w:bCs/>
          <w:color w:val="auto"/>
          <w:sz w:val="24"/>
          <w:szCs w:val="24"/>
          <w:lang w:val="en-US" w:eastAsia="zh-CN"/>
        </w:rPr>
        <w:t>5.</w:t>
      </w:r>
      <w:r>
        <w:rPr>
          <w:rFonts w:hint="eastAsia" w:ascii="宋体" w:hAnsi="宋体" w:eastAsia="宋体" w:cs="宋体"/>
          <w:color w:val="auto"/>
          <w:sz w:val="24"/>
          <w:szCs w:val="24"/>
        </w:rPr>
        <w:t>办公室须配备完善的照明、空调设施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办公橱柜、新风系统、智能门锁</w:t>
      </w:r>
      <w:r>
        <w:rPr>
          <w:rFonts w:hint="eastAsia" w:ascii="宋体" w:hAnsi="宋体" w:eastAsia="宋体" w:cs="宋体"/>
          <w:b/>
          <w:color w:val="auto"/>
          <w:sz w:val="24"/>
          <w:szCs w:val="24"/>
        </w:rPr>
        <w:t>（须提供</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张或</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张以上不同办公室现场的照片，照片中能体现：①灯光布置、②空调设施</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③</w:t>
      </w:r>
      <w:r>
        <w:rPr>
          <w:rFonts w:hint="eastAsia" w:ascii="宋体" w:hAnsi="宋体" w:eastAsia="宋体" w:cs="宋体"/>
          <w:b/>
          <w:bCs/>
          <w:color w:val="auto"/>
          <w:sz w:val="24"/>
          <w:szCs w:val="24"/>
          <w:lang w:val="en-US" w:eastAsia="zh-CN"/>
        </w:rPr>
        <w:t>办公橱柜</w:t>
      </w:r>
      <w:r>
        <w:rPr>
          <w:rFonts w:hint="eastAsia" w:ascii="宋体" w:hAnsi="宋体" w:eastAsia="宋体" w:cs="宋体"/>
          <w:b/>
          <w:bCs/>
          <w:color w:val="auto"/>
          <w:sz w:val="24"/>
          <w:szCs w:val="24"/>
        </w:rPr>
        <w:t>、④</w:t>
      </w:r>
      <w:r>
        <w:rPr>
          <w:rFonts w:hint="eastAsia" w:ascii="宋体" w:hAnsi="宋体" w:eastAsia="宋体" w:cs="宋体"/>
          <w:b/>
          <w:bCs/>
          <w:color w:val="auto"/>
          <w:sz w:val="24"/>
          <w:szCs w:val="24"/>
          <w:lang w:val="en-US" w:eastAsia="zh-CN"/>
        </w:rPr>
        <w:t>新风系统</w:t>
      </w:r>
      <w:r>
        <w:rPr>
          <w:rFonts w:hint="eastAsia" w:ascii="宋体" w:hAnsi="宋体" w:eastAsia="宋体" w:cs="宋体"/>
          <w:b/>
          <w:bCs/>
          <w:color w:val="auto"/>
          <w:sz w:val="24"/>
          <w:szCs w:val="24"/>
        </w:rPr>
        <w:t>、⑤</w:t>
      </w:r>
      <w:r>
        <w:rPr>
          <w:rFonts w:hint="eastAsia" w:ascii="宋体" w:hAnsi="宋体" w:eastAsia="宋体" w:cs="宋体"/>
          <w:b/>
          <w:bCs/>
          <w:color w:val="auto"/>
          <w:sz w:val="24"/>
          <w:szCs w:val="24"/>
          <w:lang w:val="en-US" w:eastAsia="zh-CN"/>
        </w:rPr>
        <w:t>智能门锁</w:t>
      </w:r>
      <w:r>
        <w:rPr>
          <w:rFonts w:hint="eastAsia" w:ascii="宋体" w:hAnsi="宋体" w:eastAsia="宋体" w:cs="宋体"/>
          <w:b/>
          <w:color w:val="auto"/>
          <w:sz w:val="24"/>
          <w:szCs w:val="24"/>
        </w:rPr>
        <w:t>）</w:t>
      </w:r>
      <w:r>
        <w:rPr>
          <w:rFonts w:hint="eastAsia" w:ascii="宋体" w:hAnsi="宋体" w:eastAsia="宋体" w:cs="宋体"/>
          <w:color w:val="auto"/>
          <w:sz w:val="24"/>
          <w:szCs w:val="24"/>
        </w:rPr>
        <w:t>。</w:t>
      </w:r>
    </w:p>
    <w:p w14:paraId="5EF67A14">
      <w:pPr>
        <w:pStyle w:val="6"/>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评审指标项6：</w:t>
      </w:r>
      <w:r>
        <w:rPr>
          <w:rFonts w:hint="eastAsia" w:ascii="宋体" w:hAnsi="宋体" w:eastAsia="宋体" w:cs="宋体"/>
          <w:b w:val="0"/>
          <w:bCs/>
          <w:color w:val="auto"/>
          <w:sz w:val="24"/>
          <w:szCs w:val="24"/>
          <w:lang w:val="en-US" w:eastAsia="zh-CN"/>
        </w:rPr>
        <w:t>6.</w:t>
      </w:r>
      <w:r>
        <w:rPr>
          <w:rFonts w:hint="eastAsia" w:ascii="宋体" w:hAnsi="宋体" w:eastAsia="宋体" w:cs="宋体"/>
          <w:color w:val="auto"/>
          <w:sz w:val="24"/>
          <w:szCs w:val="24"/>
        </w:rPr>
        <w:t>会议室等须具备完善的照明、空调、大屏或投影、会议音响系统等设施</w:t>
      </w:r>
      <w:r>
        <w:rPr>
          <w:rFonts w:hint="eastAsia" w:ascii="宋体" w:hAnsi="宋体" w:eastAsia="宋体" w:cs="宋体"/>
          <w:b/>
          <w:color w:val="auto"/>
          <w:sz w:val="24"/>
          <w:szCs w:val="24"/>
        </w:rPr>
        <w:t>（须提供3张或3张以上不同会议室现场的照片，照片中能体现：①灯光布置、②空调设施、③大屏或投影、④会议音响系统）</w:t>
      </w:r>
      <w:r>
        <w:rPr>
          <w:rFonts w:hint="eastAsia" w:ascii="宋体" w:hAnsi="宋体" w:eastAsia="宋体" w:cs="宋体"/>
          <w:color w:val="auto"/>
          <w:sz w:val="24"/>
          <w:szCs w:val="24"/>
        </w:rPr>
        <w:t>。</w:t>
      </w:r>
    </w:p>
    <w:p w14:paraId="3749FEDA">
      <w:pPr>
        <w:pStyle w:val="6"/>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评审指标项7：</w:t>
      </w:r>
      <w:r>
        <w:rPr>
          <w:rFonts w:hint="eastAsia" w:ascii="宋体" w:hAnsi="宋体" w:eastAsia="宋体" w:cs="宋体"/>
          <w:b w:val="0"/>
          <w:bCs/>
          <w:color w:val="auto"/>
          <w:sz w:val="24"/>
          <w:szCs w:val="24"/>
          <w:lang w:val="en-US" w:eastAsia="zh-CN"/>
        </w:rPr>
        <w:t>7.</w:t>
      </w:r>
      <w:r>
        <w:rPr>
          <w:rFonts w:hint="eastAsia" w:ascii="宋体" w:hAnsi="宋体" w:eastAsia="宋体" w:cs="宋体"/>
          <w:color w:val="auto"/>
          <w:sz w:val="24"/>
          <w:szCs w:val="24"/>
        </w:rPr>
        <w:t>食堂须具备完整的后厨设备及就餐条件，食堂顺具备完整的后厨排烟系统及餐厅就餐条件。</w:t>
      </w:r>
      <w:r>
        <w:rPr>
          <w:rFonts w:hint="eastAsia" w:ascii="宋体" w:hAnsi="宋体" w:eastAsia="宋体" w:cs="宋体"/>
          <w:b/>
          <w:color w:val="auto"/>
          <w:sz w:val="24"/>
          <w:szCs w:val="24"/>
        </w:rPr>
        <w:t>（须提供3张或3张以上食堂现场的照片，照片中能体现：①灯光布置、②空调设施、③排烟系统、④清洗池）</w:t>
      </w:r>
      <w:r>
        <w:rPr>
          <w:rFonts w:hint="eastAsia" w:ascii="宋体" w:hAnsi="宋体" w:eastAsia="宋体" w:cs="宋体"/>
          <w:color w:val="auto"/>
          <w:sz w:val="24"/>
          <w:szCs w:val="24"/>
        </w:rPr>
        <w:t>。</w:t>
      </w:r>
    </w:p>
    <w:p w14:paraId="7DED9EA1">
      <w:pPr>
        <w:pStyle w:val="6"/>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color w:val="auto"/>
          <w:sz w:val="24"/>
          <w:szCs w:val="24"/>
          <w:lang w:val="en-US" w:eastAsia="zh-CN"/>
        </w:rPr>
        <w:t>评审指标项8：</w:t>
      </w:r>
      <w:r>
        <w:rPr>
          <w:rFonts w:hint="eastAsia" w:ascii="宋体" w:hAnsi="宋体" w:eastAsia="宋体" w:cs="宋体"/>
          <w:b w:val="0"/>
          <w:bCs/>
          <w:color w:val="auto"/>
          <w:sz w:val="24"/>
          <w:szCs w:val="24"/>
          <w:lang w:val="en-US" w:eastAsia="zh-CN"/>
        </w:rPr>
        <w:t>8.设备用房包含机房（机房内铺设高度不低于20CM的防静电地板）</w:t>
      </w:r>
      <w:r>
        <w:rPr>
          <w:rFonts w:hint="eastAsia" w:ascii="宋体" w:hAnsi="宋体" w:eastAsia="宋体" w:cs="宋体"/>
          <w:b/>
          <w:bCs w:val="0"/>
          <w:color w:val="auto"/>
          <w:sz w:val="24"/>
          <w:szCs w:val="24"/>
          <w:lang w:val="en-US" w:eastAsia="zh-CN"/>
        </w:rPr>
        <w:t>（</w:t>
      </w:r>
      <w:r>
        <w:rPr>
          <w:rFonts w:hint="eastAsia" w:ascii="宋体" w:hAnsi="宋体" w:eastAsia="宋体" w:cs="宋体"/>
          <w:b/>
          <w:color w:val="auto"/>
          <w:sz w:val="24"/>
          <w:szCs w:val="24"/>
        </w:rPr>
        <w:t>须提供</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张或</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张以上现场的照片，照片中能体现：①</w:t>
      </w:r>
      <w:r>
        <w:rPr>
          <w:rFonts w:hint="eastAsia" w:ascii="宋体" w:hAnsi="宋体" w:eastAsia="宋体" w:cs="宋体"/>
          <w:b/>
          <w:color w:val="auto"/>
          <w:sz w:val="24"/>
          <w:szCs w:val="24"/>
          <w:lang w:val="en-US" w:eastAsia="zh-CN"/>
        </w:rPr>
        <w:t>静电地板、</w:t>
      </w:r>
      <w:r>
        <w:rPr>
          <w:rFonts w:hint="eastAsia" w:ascii="宋体" w:hAnsi="宋体" w:eastAsia="宋体" w:cs="宋体"/>
          <w:b/>
          <w:color w:val="auto"/>
          <w:sz w:val="24"/>
          <w:szCs w:val="24"/>
        </w:rPr>
        <w:t>②</w:t>
      </w:r>
      <w:r>
        <w:rPr>
          <w:rFonts w:hint="eastAsia" w:ascii="宋体" w:hAnsi="宋体" w:eastAsia="宋体" w:cs="宋体"/>
          <w:b/>
          <w:color w:val="auto"/>
          <w:sz w:val="24"/>
          <w:szCs w:val="24"/>
          <w:lang w:val="en-US" w:eastAsia="zh-CN"/>
        </w:rPr>
        <w:t>三网通机柜）</w:t>
      </w:r>
    </w:p>
    <w:p w14:paraId="49EBAF0E">
      <w:pPr>
        <w:pStyle w:val="6"/>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b/>
          <w:color w:val="auto"/>
          <w:sz w:val="24"/>
          <w:szCs w:val="24"/>
          <w:lang w:val="en-US" w:eastAsia="zh-CN"/>
        </w:rPr>
        <w:t>评审指标项9：</w:t>
      </w:r>
      <w:r>
        <w:rPr>
          <w:rFonts w:hint="eastAsia" w:ascii="宋体" w:hAnsi="宋体" w:eastAsia="宋体" w:cs="宋体"/>
          <w:b w:val="0"/>
          <w:bCs/>
          <w:color w:val="auto"/>
          <w:sz w:val="24"/>
          <w:szCs w:val="24"/>
          <w:lang w:val="en-US" w:eastAsia="zh-CN"/>
        </w:rPr>
        <w:t>9.独立的消控室（布设安防线路到监控间和值班间）。</w:t>
      </w:r>
      <w:r>
        <w:rPr>
          <w:rFonts w:hint="eastAsia" w:ascii="宋体" w:hAnsi="宋体" w:eastAsia="宋体" w:cs="宋体"/>
          <w:b/>
          <w:bCs w:val="0"/>
          <w:color w:val="auto"/>
          <w:sz w:val="24"/>
          <w:szCs w:val="24"/>
          <w:lang w:val="en-US" w:eastAsia="zh-CN"/>
        </w:rPr>
        <w:t>（</w:t>
      </w:r>
      <w:r>
        <w:rPr>
          <w:rFonts w:hint="eastAsia" w:ascii="宋体" w:hAnsi="宋体" w:eastAsia="宋体" w:cs="宋体"/>
          <w:b/>
          <w:color w:val="auto"/>
          <w:sz w:val="24"/>
          <w:szCs w:val="24"/>
        </w:rPr>
        <w:t>须提供</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张或</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张以上现场的照片，照片中能体现：</w:t>
      </w:r>
      <w:r>
        <w:rPr>
          <w:rFonts w:hint="eastAsia" w:ascii="宋体" w:hAnsi="宋体" w:eastAsia="宋体" w:cs="宋体"/>
          <w:b/>
          <w:bCs w:val="0"/>
          <w:color w:val="auto"/>
          <w:sz w:val="24"/>
          <w:szCs w:val="24"/>
          <w:lang w:val="en-US" w:eastAsia="zh-CN"/>
        </w:rPr>
        <w:t>独立的消控室人员值班区）。</w:t>
      </w:r>
    </w:p>
    <w:p w14:paraId="2C2C9317">
      <w:pPr>
        <w:pStyle w:val="6"/>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评审指标项10：</w:t>
      </w:r>
      <w:r>
        <w:rPr>
          <w:rFonts w:hint="eastAsia" w:ascii="宋体" w:hAnsi="宋体" w:eastAsia="宋体" w:cs="宋体"/>
          <w:b w:val="0"/>
          <w:bCs/>
          <w:color w:val="auto"/>
          <w:sz w:val="24"/>
          <w:szCs w:val="24"/>
          <w:lang w:val="en-US" w:eastAsia="zh-CN"/>
        </w:rPr>
        <w:t>10.</w:t>
      </w:r>
      <w:r>
        <w:rPr>
          <w:rFonts w:hint="eastAsia" w:ascii="宋体" w:hAnsi="宋体" w:eastAsia="宋体" w:cs="宋体"/>
          <w:color w:val="auto"/>
          <w:sz w:val="24"/>
          <w:szCs w:val="24"/>
        </w:rPr>
        <w:t>提供的</w:t>
      </w:r>
      <w:r>
        <w:rPr>
          <w:rFonts w:hint="eastAsia" w:ascii="宋体" w:hAnsi="宋体" w:eastAsia="宋体" w:cs="宋体"/>
          <w:color w:val="auto"/>
          <w:sz w:val="24"/>
          <w:szCs w:val="24"/>
          <w:lang w:val="en-US" w:eastAsia="zh-CN"/>
        </w:rPr>
        <w:t>地下</w:t>
      </w:r>
      <w:r>
        <w:rPr>
          <w:rFonts w:hint="eastAsia" w:ascii="宋体" w:hAnsi="宋体" w:eastAsia="宋体" w:cs="宋体"/>
          <w:color w:val="auto"/>
          <w:sz w:val="24"/>
          <w:szCs w:val="24"/>
        </w:rPr>
        <w:t>停车场不收取停车费，且须具备经划线的停车位、出入口闸机、24小时监控</w:t>
      </w:r>
      <w:r>
        <w:rPr>
          <w:rFonts w:hint="eastAsia" w:ascii="宋体" w:hAnsi="宋体" w:eastAsia="宋体" w:cs="宋体"/>
          <w:b/>
          <w:color w:val="auto"/>
          <w:sz w:val="24"/>
          <w:szCs w:val="24"/>
        </w:rPr>
        <w:t>（须提供3张或3张以上停车场现场的照片，照片中能体现：①划线停车位、②出入口闸机的照片、③监控设施设备）</w:t>
      </w:r>
      <w:r>
        <w:rPr>
          <w:rFonts w:hint="eastAsia" w:ascii="宋体" w:hAnsi="宋体" w:eastAsia="宋体" w:cs="宋体"/>
          <w:color w:val="auto"/>
          <w:sz w:val="24"/>
          <w:szCs w:val="24"/>
        </w:rPr>
        <w:t>。</w:t>
      </w:r>
    </w:p>
    <w:p w14:paraId="3DA5D688">
      <w:pPr>
        <w:pStyle w:val="6"/>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评审指标项11：</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提供的</w:t>
      </w:r>
      <w:r>
        <w:rPr>
          <w:rFonts w:hint="eastAsia" w:ascii="宋体" w:hAnsi="宋体" w:eastAsia="宋体" w:cs="宋体"/>
          <w:color w:val="auto"/>
          <w:sz w:val="24"/>
          <w:szCs w:val="24"/>
          <w:lang w:val="en-US" w:eastAsia="zh-CN"/>
        </w:rPr>
        <w:t>独立的摩托车停车场，停车场须进行地面硬化</w:t>
      </w:r>
      <w:r>
        <w:rPr>
          <w:rFonts w:hint="eastAsia" w:ascii="宋体" w:hAnsi="宋体" w:eastAsia="宋体" w:cs="宋体"/>
          <w:b/>
          <w:color w:val="auto"/>
          <w:sz w:val="24"/>
          <w:szCs w:val="24"/>
        </w:rPr>
        <w:t>（须提供</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张或</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张以上停车场现场的照片，照片中能体现：</w:t>
      </w:r>
      <w:r>
        <w:rPr>
          <w:rFonts w:hint="eastAsia" w:ascii="宋体" w:hAnsi="宋体" w:eastAsia="宋体" w:cs="宋体"/>
          <w:b/>
          <w:color w:val="auto"/>
          <w:sz w:val="24"/>
          <w:szCs w:val="24"/>
          <w:lang w:val="en-US" w:eastAsia="zh-CN"/>
        </w:rPr>
        <w:t>硬化的地面照片</w:t>
      </w:r>
      <w:r>
        <w:rPr>
          <w:rFonts w:hint="eastAsia" w:ascii="宋体" w:hAnsi="宋体" w:eastAsia="宋体" w:cs="宋体"/>
          <w:b/>
          <w:color w:val="auto"/>
          <w:sz w:val="24"/>
          <w:szCs w:val="24"/>
        </w:rPr>
        <w:t>）</w:t>
      </w:r>
      <w:r>
        <w:rPr>
          <w:rFonts w:hint="eastAsia" w:ascii="宋体" w:hAnsi="宋体" w:eastAsia="宋体" w:cs="宋体"/>
          <w:color w:val="auto"/>
          <w:sz w:val="24"/>
          <w:szCs w:val="24"/>
        </w:rPr>
        <w:t>。</w:t>
      </w:r>
    </w:p>
    <w:p w14:paraId="376E583C">
      <w:pPr>
        <w:pStyle w:val="6"/>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lang w:val="en-US" w:eastAsia="zh-CN"/>
        </w:rPr>
        <w:t>评审指标项12：</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highlight w:val="none"/>
        </w:rPr>
        <w:t>独立卫生间</w:t>
      </w:r>
      <w:r>
        <w:rPr>
          <w:rFonts w:hint="eastAsia" w:ascii="宋体" w:hAnsi="宋体" w:eastAsia="宋体" w:cs="宋体"/>
          <w:b/>
          <w:bCs w:val="0"/>
          <w:color w:val="auto"/>
          <w:sz w:val="24"/>
          <w:szCs w:val="24"/>
          <w:lang w:val="en-US" w:eastAsia="zh-CN"/>
        </w:rPr>
        <w:t>（</w:t>
      </w:r>
      <w:r>
        <w:rPr>
          <w:rFonts w:hint="eastAsia" w:ascii="宋体" w:hAnsi="宋体" w:eastAsia="宋体" w:cs="宋体"/>
          <w:b/>
          <w:color w:val="auto"/>
          <w:sz w:val="24"/>
          <w:szCs w:val="24"/>
        </w:rPr>
        <w:t>须提供</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张或</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张以上现场的照片，照片中能体现：</w:t>
      </w:r>
      <w:r>
        <w:rPr>
          <w:rFonts w:hint="eastAsia" w:ascii="宋体" w:hAnsi="宋体" w:eastAsia="宋体" w:cs="宋体"/>
          <w:b/>
          <w:color w:val="auto"/>
          <w:sz w:val="24"/>
          <w:szCs w:val="24"/>
          <w:lang w:val="en-US" w:eastAsia="zh-CN"/>
        </w:rPr>
        <w:t>洗手台（冷热水）</w:t>
      </w:r>
      <w:r>
        <w:rPr>
          <w:rFonts w:hint="eastAsia" w:ascii="宋体" w:hAnsi="宋体" w:eastAsia="宋体" w:cs="宋体"/>
          <w:b/>
          <w:bCs w:val="0"/>
          <w:color w:val="auto"/>
          <w:sz w:val="24"/>
          <w:szCs w:val="24"/>
          <w:lang w:val="en-US" w:eastAsia="zh-CN"/>
        </w:rPr>
        <w:t>）。</w:t>
      </w:r>
    </w:p>
    <w:p w14:paraId="0FFA79A8">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b/>
          <w:color w:val="auto"/>
          <w:sz w:val="24"/>
          <w:szCs w:val="24"/>
          <w:lang w:val="en-US" w:eastAsia="zh-CN"/>
        </w:rPr>
        <w:t>评审指标项13：</w:t>
      </w:r>
      <w:r>
        <w:rPr>
          <w:rFonts w:hint="eastAsia" w:ascii="宋体" w:hAnsi="宋体" w:eastAsia="宋体" w:cs="宋体"/>
          <w:color w:val="auto"/>
          <w:sz w:val="24"/>
          <w:szCs w:val="24"/>
          <w:lang w:val="en-US" w:eastAsia="zh-CN"/>
        </w:rPr>
        <w:t>13.房屋的地面、墙面、吊顶须装修完善。</w:t>
      </w:r>
    </w:p>
    <w:p w14:paraId="7227A6F5">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lang w:val="en-US" w:eastAsia="zh-CN"/>
        </w:rPr>
        <w:t>评审指标项14：</w:t>
      </w:r>
      <w:r>
        <w:rPr>
          <w:rFonts w:hint="eastAsia" w:ascii="宋体" w:hAnsi="宋体" w:eastAsia="宋体" w:cs="宋体"/>
          <w:color w:val="auto"/>
          <w:sz w:val="24"/>
          <w:szCs w:val="24"/>
          <w:lang w:val="en-US" w:eastAsia="zh-CN"/>
        </w:rPr>
        <w:t>14.房屋的强弱电、内外网线路和安防线路等装修完善。</w:t>
      </w:r>
    </w:p>
    <w:p w14:paraId="706A18E5">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color w:val="auto"/>
          <w:sz w:val="24"/>
          <w:szCs w:val="24"/>
          <w:lang w:val="en-US" w:eastAsia="zh-CN"/>
        </w:rPr>
        <w:t>评审指标项15：</w:t>
      </w:r>
      <w:r>
        <w:rPr>
          <w:rFonts w:hint="eastAsia" w:ascii="宋体" w:hAnsi="宋体" w:eastAsia="宋体" w:cs="宋体"/>
          <w:b w:val="0"/>
          <w:bCs/>
          <w:color w:val="auto"/>
          <w:sz w:val="24"/>
          <w:szCs w:val="24"/>
          <w:lang w:val="en-US" w:eastAsia="zh-CN"/>
        </w:rPr>
        <w:t>15.水、电报装手续齐全，已安装到每层，且供应正常，配备独立安装的水表、电表。</w:t>
      </w:r>
    </w:p>
    <w:p w14:paraId="56D22A0F">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三、商务要求（以“★”标示的内容为不允许负偏离的实质性要求）</w:t>
      </w:r>
    </w:p>
    <w:p w14:paraId="0EA680CF">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0"/>
        <w:gridCol w:w="1280"/>
        <w:gridCol w:w="2452"/>
        <w:gridCol w:w="5268"/>
      </w:tblGrid>
      <w:tr w14:paraId="753220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center"/>
          </w:tcPr>
          <w:p w14:paraId="54B7F587">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80" w:type="dxa"/>
            <w:vAlign w:val="center"/>
          </w:tcPr>
          <w:p w14:paraId="209ECF62">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2452" w:type="dxa"/>
            <w:vAlign w:val="center"/>
          </w:tcPr>
          <w:p w14:paraId="4FCB2563">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p>
        </w:tc>
        <w:tc>
          <w:tcPr>
            <w:tcW w:w="5268" w:type="dxa"/>
            <w:vAlign w:val="center"/>
          </w:tcPr>
          <w:p w14:paraId="647640BF">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w:t>
            </w:r>
          </w:p>
        </w:tc>
      </w:tr>
      <w:tr w14:paraId="42C2C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center"/>
          </w:tcPr>
          <w:p w14:paraId="5DF229AB">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80" w:type="dxa"/>
            <w:vAlign w:val="center"/>
          </w:tcPr>
          <w:p w14:paraId="2D590D91">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452" w:type="dxa"/>
            <w:vAlign w:val="center"/>
          </w:tcPr>
          <w:p w14:paraId="1A024C42">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交货时间</w:t>
            </w:r>
          </w:p>
        </w:tc>
        <w:tc>
          <w:tcPr>
            <w:tcW w:w="5268" w:type="dxa"/>
            <w:vAlign w:val="center"/>
          </w:tcPr>
          <w:p w14:paraId="7C40AA1B">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日前所有办公场所移交并投入使用</w:t>
            </w:r>
          </w:p>
        </w:tc>
      </w:tr>
      <w:tr w14:paraId="1084E0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center"/>
          </w:tcPr>
          <w:p w14:paraId="69813063">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280" w:type="dxa"/>
            <w:vAlign w:val="center"/>
          </w:tcPr>
          <w:p w14:paraId="7F543299">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452" w:type="dxa"/>
            <w:vAlign w:val="center"/>
          </w:tcPr>
          <w:p w14:paraId="32718A76">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交货地点</w:t>
            </w:r>
          </w:p>
        </w:tc>
        <w:tc>
          <w:tcPr>
            <w:tcW w:w="5268" w:type="dxa"/>
            <w:vAlign w:val="center"/>
          </w:tcPr>
          <w:p w14:paraId="3D816C6E">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中标人所提供的地点</w:t>
            </w:r>
          </w:p>
        </w:tc>
      </w:tr>
      <w:tr w14:paraId="7BED6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center"/>
          </w:tcPr>
          <w:p w14:paraId="07A06386">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280" w:type="dxa"/>
            <w:vAlign w:val="center"/>
          </w:tcPr>
          <w:p w14:paraId="2191FA74">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452" w:type="dxa"/>
            <w:vAlign w:val="center"/>
          </w:tcPr>
          <w:p w14:paraId="431D4C0C">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交货条件</w:t>
            </w:r>
          </w:p>
        </w:tc>
        <w:tc>
          <w:tcPr>
            <w:tcW w:w="5268" w:type="dxa"/>
            <w:vAlign w:val="center"/>
          </w:tcPr>
          <w:p w14:paraId="0039094C">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符合招标文件、投标文件和采购合同规定</w:t>
            </w:r>
          </w:p>
        </w:tc>
      </w:tr>
      <w:tr w14:paraId="49EE09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center"/>
          </w:tcPr>
          <w:p w14:paraId="39070260">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280" w:type="dxa"/>
            <w:vAlign w:val="center"/>
          </w:tcPr>
          <w:p w14:paraId="6FE93A5F">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452" w:type="dxa"/>
            <w:vAlign w:val="center"/>
          </w:tcPr>
          <w:p w14:paraId="19913505">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是否邀请投标人验收</w:t>
            </w:r>
          </w:p>
        </w:tc>
        <w:tc>
          <w:tcPr>
            <w:tcW w:w="5268" w:type="dxa"/>
            <w:vAlign w:val="center"/>
          </w:tcPr>
          <w:p w14:paraId="1E9EB14A">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不邀请投标人验收</w:t>
            </w:r>
          </w:p>
        </w:tc>
      </w:tr>
      <w:tr w14:paraId="232D5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center"/>
          </w:tcPr>
          <w:p w14:paraId="3D695529">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280" w:type="dxa"/>
            <w:vAlign w:val="center"/>
          </w:tcPr>
          <w:p w14:paraId="6C8D53CE">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452" w:type="dxa"/>
            <w:vAlign w:val="center"/>
          </w:tcPr>
          <w:p w14:paraId="6E5CAD1A">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履约验收方式</w:t>
            </w:r>
          </w:p>
        </w:tc>
        <w:tc>
          <w:tcPr>
            <w:tcW w:w="5268" w:type="dxa"/>
            <w:vAlign w:val="center"/>
          </w:tcPr>
          <w:p w14:paraId="7B7D2615">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1、期次1，说明：符合招标文件服务要求</w:t>
            </w:r>
          </w:p>
        </w:tc>
      </w:tr>
      <w:tr w14:paraId="2E82B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center"/>
          </w:tcPr>
          <w:p w14:paraId="68BD4C30">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280" w:type="dxa"/>
            <w:vAlign w:val="center"/>
          </w:tcPr>
          <w:p w14:paraId="7391C62C">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452" w:type="dxa"/>
            <w:vAlign w:val="center"/>
          </w:tcPr>
          <w:p w14:paraId="15DFD9CE">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合同支付方式</w:t>
            </w:r>
          </w:p>
        </w:tc>
        <w:tc>
          <w:tcPr>
            <w:tcW w:w="5268" w:type="dxa"/>
            <w:vAlign w:val="center"/>
          </w:tcPr>
          <w:p w14:paraId="38991D45">
            <w:pPr>
              <w:pStyle w:val="6"/>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ascii="宋体" w:hAnsi="宋体" w:eastAsia="宋体" w:cs="宋体"/>
                <w:color w:val="auto"/>
                <w:sz w:val="24"/>
                <w:szCs w:val="24"/>
              </w:rPr>
              <w:t>合同期内租赁费在第一年度服务结束后，组织第一次验收</w:t>
            </w:r>
            <w:r>
              <w:rPr>
                <w:rFonts w:hint="eastAsia" w:ascii="宋体" w:hAnsi="宋体" w:eastAsia="宋体" w:cs="宋体"/>
                <w:color w:val="auto"/>
                <w:sz w:val="24"/>
                <w:szCs w:val="24"/>
                <w:lang w:val="en-US" w:eastAsia="zh-CN"/>
              </w:rPr>
              <w:t>并且</w:t>
            </w:r>
            <w:r>
              <w:rPr>
                <w:rFonts w:ascii="宋体" w:hAnsi="宋体" w:eastAsia="宋体" w:cs="宋体"/>
                <w:color w:val="auto"/>
                <w:sz w:val="24"/>
                <w:szCs w:val="24"/>
              </w:rPr>
              <w:t>验收通过后，采购人自符合支付条件后且收到中标人开具的发票</w:t>
            </w:r>
            <w:r>
              <w:rPr>
                <w:rFonts w:hint="eastAsia" w:ascii="宋体" w:hAnsi="宋体" w:eastAsia="宋体" w:cs="宋体"/>
                <w:color w:val="auto"/>
                <w:sz w:val="24"/>
                <w:szCs w:val="24"/>
                <w:lang w:val="en-US" w:eastAsia="zh-CN"/>
              </w:rPr>
              <w:t>后，</w:t>
            </w:r>
            <w:r>
              <w:rPr>
                <w:rFonts w:hint="eastAsia" w:ascii="宋体" w:hAnsi="宋体" w:eastAsia="宋体" w:cs="宋体"/>
                <w:color w:val="auto"/>
                <w:sz w:val="24"/>
                <w:szCs w:val="24"/>
              </w:rPr>
              <w:t>达到付款条件起</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日内，</w:t>
            </w:r>
            <w:r>
              <w:rPr>
                <w:rFonts w:ascii="宋体" w:hAnsi="宋体" w:eastAsia="宋体" w:cs="宋体"/>
                <w:color w:val="auto"/>
                <w:sz w:val="24"/>
                <w:szCs w:val="24"/>
              </w:rPr>
              <w:t>支付合同总金额的33.33%。</w:t>
            </w:r>
          </w:p>
          <w:p w14:paraId="6D1B3F26">
            <w:pPr>
              <w:pStyle w:val="6"/>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FF0000"/>
                <w:sz w:val="24"/>
                <w:szCs w:val="24"/>
              </w:rPr>
            </w:pPr>
            <w:r>
              <w:rPr>
                <w:rFonts w:hint="eastAsia" w:ascii="宋体" w:hAnsi="宋体" w:eastAsia="宋体" w:cs="宋体"/>
                <w:color w:val="auto"/>
                <w:sz w:val="24"/>
                <w:szCs w:val="24"/>
              </w:rPr>
              <w:t>2、</w:t>
            </w:r>
            <w:r>
              <w:rPr>
                <w:rFonts w:ascii="宋体" w:hAnsi="宋体" w:eastAsia="宋体" w:cs="宋体"/>
                <w:color w:val="auto"/>
                <w:sz w:val="24"/>
                <w:szCs w:val="24"/>
              </w:rPr>
              <w:t>合同期内租赁费在第</w:t>
            </w:r>
            <w:r>
              <w:rPr>
                <w:rFonts w:ascii="宋体" w:hAnsi="宋体" w:eastAsia="宋体" w:cs="宋体"/>
                <w:sz w:val="24"/>
                <w:szCs w:val="24"/>
              </w:rPr>
              <w:t>二年度服务结束后，组织第二次验收</w:t>
            </w:r>
            <w:r>
              <w:rPr>
                <w:rFonts w:hint="eastAsia" w:ascii="宋体" w:hAnsi="宋体" w:eastAsia="宋体" w:cs="宋体"/>
                <w:color w:val="auto"/>
                <w:sz w:val="24"/>
                <w:szCs w:val="24"/>
                <w:lang w:val="en-US" w:eastAsia="zh-CN"/>
              </w:rPr>
              <w:t>并且</w:t>
            </w:r>
            <w:r>
              <w:rPr>
                <w:rFonts w:ascii="宋体" w:hAnsi="宋体" w:eastAsia="宋体" w:cs="宋体"/>
                <w:sz w:val="24"/>
                <w:szCs w:val="24"/>
              </w:rPr>
              <w:t>验收通过后，采购人自符合支付条件后且收到中标人开具的发票</w:t>
            </w:r>
            <w:r>
              <w:rPr>
                <w:rFonts w:hint="eastAsia" w:ascii="宋体" w:hAnsi="宋体" w:eastAsia="宋体" w:cs="宋体"/>
                <w:color w:val="auto"/>
                <w:sz w:val="24"/>
                <w:szCs w:val="24"/>
                <w:lang w:val="en-US" w:eastAsia="zh-CN"/>
              </w:rPr>
              <w:t>后，</w:t>
            </w:r>
            <w:r>
              <w:rPr>
                <w:rFonts w:hint="eastAsia" w:ascii="宋体" w:hAnsi="宋体" w:eastAsia="宋体" w:cs="宋体"/>
                <w:color w:val="auto"/>
                <w:sz w:val="24"/>
                <w:szCs w:val="24"/>
              </w:rPr>
              <w:t>达到付款条件起</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日内，</w:t>
            </w:r>
            <w:r>
              <w:rPr>
                <w:rFonts w:ascii="宋体" w:hAnsi="宋体" w:eastAsia="宋体" w:cs="宋体"/>
                <w:sz w:val="24"/>
                <w:szCs w:val="24"/>
              </w:rPr>
              <w:t>支付合同总金额的33.33%。</w:t>
            </w:r>
          </w:p>
          <w:p w14:paraId="38818AAD">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ascii="宋体" w:hAnsi="宋体" w:eastAsia="宋体" w:cs="宋体"/>
                <w:color w:val="auto"/>
                <w:sz w:val="24"/>
                <w:szCs w:val="24"/>
              </w:rPr>
              <w:t>合同期内租赁费在第三年度服务结束后，组织最终验收</w:t>
            </w:r>
            <w:r>
              <w:rPr>
                <w:rFonts w:hint="eastAsia" w:ascii="宋体" w:hAnsi="宋体" w:eastAsia="宋体" w:cs="宋体"/>
                <w:color w:val="auto"/>
                <w:sz w:val="24"/>
                <w:szCs w:val="24"/>
                <w:lang w:val="en-US" w:eastAsia="zh-CN"/>
              </w:rPr>
              <w:t>并且</w:t>
            </w:r>
            <w:r>
              <w:rPr>
                <w:rFonts w:ascii="宋体" w:hAnsi="宋体" w:eastAsia="宋体" w:cs="宋体"/>
                <w:color w:val="auto"/>
                <w:sz w:val="24"/>
                <w:szCs w:val="24"/>
              </w:rPr>
              <w:t>验收通过后，采购人自符合支付条件后且收到中标人开具的发票</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达到付款条件起</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日内，支付合同总金额的33.34%</w:t>
            </w:r>
            <w:r>
              <w:rPr>
                <w:rFonts w:hint="eastAsia" w:ascii="宋体" w:hAnsi="宋体" w:eastAsia="宋体" w:cs="宋体"/>
                <w:color w:val="auto"/>
                <w:sz w:val="24"/>
                <w:szCs w:val="24"/>
                <w:lang w:eastAsia="zh-CN"/>
              </w:rPr>
              <w:t>。</w:t>
            </w:r>
          </w:p>
        </w:tc>
      </w:tr>
      <w:tr w14:paraId="0E328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center"/>
          </w:tcPr>
          <w:p w14:paraId="2E45497D">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280" w:type="dxa"/>
            <w:vAlign w:val="center"/>
          </w:tcPr>
          <w:p w14:paraId="6B20044C">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452" w:type="dxa"/>
            <w:vAlign w:val="center"/>
          </w:tcPr>
          <w:p w14:paraId="37F18C66">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履约保证金</w:t>
            </w:r>
          </w:p>
        </w:tc>
        <w:tc>
          <w:tcPr>
            <w:tcW w:w="5268" w:type="dxa"/>
            <w:vAlign w:val="center"/>
          </w:tcPr>
          <w:p w14:paraId="5D51AF6C">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不缴纳</w:t>
            </w:r>
          </w:p>
        </w:tc>
      </w:tr>
    </w:tbl>
    <w:p w14:paraId="48E0358C">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其他商务要求</w:t>
      </w:r>
    </w:p>
    <w:p w14:paraId="60D16DC7">
      <w:pPr>
        <w:pStyle w:val="6"/>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8、验收</w:t>
      </w:r>
    </w:p>
    <w:p w14:paraId="4806D767">
      <w:pPr>
        <w:pStyle w:val="6"/>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8.1现场进行最终验收所发生的一切费用均由中标人承担且已含在报价总价中。</w:t>
      </w:r>
    </w:p>
    <w:p w14:paraId="686AE261">
      <w:pPr>
        <w:pStyle w:val="6"/>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9、售后服务</w:t>
      </w:r>
    </w:p>
    <w:p w14:paraId="2DD8D8F0">
      <w:pPr>
        <w:pStyle w:val="6"/>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9.1投标人可视自身能力在采购文件中提供更优、更合理的售后服务承诺。</w:t>
      </w:r>
    </w:p>
    <w:p w14:paraId="58746F57">
      <w:pPr>
        <w:pStyle w:val="6"/>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10、违约责任</w:t>
      </w:r>
    </w:p>
    <w:p w14:paraId="5558991F">
      <w:pPr>
        <w:pStyle w:val="6"/>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w:t>
      </w:r>
      <w:r>
        <w:rPr>
          <w:rFonts w:hint="eastAsia" w:ascii="宋体" w:hAnsi="宋体" w:eastAsia="宋体" w:cs="宋体"/>
          <w:color w:val="auto"/>
          <w:sz w:val="24"/>
          <w:szCs w:val="24"/>
          <w:shd w:val="clear" w:fill="FFFFFF"/>
        </w:rPr>
        <w:t>中标人</w:t>
      </w:r>
      <w:r>
        <w:rPr>
          <w:rFonts w:hint="eastAsia" w:ascii="宋体" w:hAnsi="宋体" w:eastAsia="宋体" w:cs="宋体"/>
          <w:color w:val="auto"/>
          <w:sz w:val="24"/>
          <w:szCs w:val="24"/>
        </w:rPr>
        <w:t>如果不按规定与采购人签订合同或者签订合同后不履行其投标承诺或者其它由于</w:t>
      </w:r>
      <w:r>
        <w:rPr>
          <w:rFonts w:hint="eastAsia" w:ascii="宋体" w:hAnsi="宋体" w:eastAsia="宋体" w:cs="宋体"/>
          <w:color w:val="auto"/>
          <w:sz w:val="24"/>
          <w:szCs w:val="24"/>
          <w:shd w:val="clear" w:fill="FFFFFF"/>
        </w:rPr>
        <w:t>中标人</w:t>
      </w:r>
      <w:r>
        <w:rPr>
          <w:rFonts w:hint="eastAsia" w:ascii="宋体" w:hAnsi="宋体" w:eastAsia="宋体" w:cs="宋体"/>
          <w:color w:val="auto"/>
          <w:sz w:val="24"/>
          <w:szCs w:val="24"/>
        </w:rPr>
        <w:t>自身原因造成无法履行合同的，均视为</w:t>
      </w:r>
      <w:r>
        <w:rPr>
          <w:rFonts w:hint="eastAsia" w:ascii="宋体" w:hAnsi="宋体" w:eastAsia="宋体" w:cs="宋体"/>
          <w:color w:val="auto"/>
          <w:sz w:val="24"/>
          <w:szCs w:val="24"/>
          <w:shd w:val="clear" w:fill="FFFFFF"/>
        </w:rPr>
        <w:t>中标</w:t>
      </w:r>
      <w:r>
        <w:rPr>
          <w:rFonts w:hint="eastAsia" w:ascii="宋体" w:hAnsi="宋体" w:eastAsia="宋体" w:cs="宋体"/>
          <w:color w:val="auto"/>
          <w:sz w:val="24"/>
          <w:szCs w:val="24"/>
        </w:rPr>
        <w:t>人违约，采购人将取消其中标资格，如果已经签订合同的则合同自动解除，且</w:t>
      </w:r>
      <w:r>
        <w:rPr>
          <w:rFonts w:hint="eastAsia" w:ascii="宋体" w:hAnsi="宋体" w:eastAsia="宋体" w:cs="宋体"/>
          <w:color w:val="auto"/>
          <w:sz w:val="24"/>
          <w:szCs w:val="24"/>
          <w:shd w:val="clear" w:fill="FFFFFF"/>
        </w:rPr>
        <w:t>中标人</w:t>
      </w:r>
      <w:r>
        <w:rPr>
          <w:rFonts w:hint="eastAsia" w:ascii="宋体" w:hAnsi="宋体" w:eastAsia="宋体" w:cs="宋体"/>
          <w:color w:val="auto"/>
          <w:sz w:val="24"/>
          <w:szCs w:val="24"/>
        </w:rPr>
        <w:t>还要承担相应的法律责任。给采购人造成损失的，还必须进行赔偿。</w:t>
      </w:r>
    </w:p>
    <w:p w14:paraId="05165023">
      <w:pPr>
        <w:pStyle w:val="6"/>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w:t>
      </w:r>
      <w:r>
        <w:rPr>
          <w:rFonts w:hint="eastAsia" w:ascii="宋体" w:hAnsi="宋体" w:eastAsia="宋体" w:cs="宋体"/>
          <w:color w:val="auto"/>
          <w:sz w:val="24"/>
          <w:szCs w:val="24"/>
          <w:shd w:val="clear" w:fill="FFFFFF"/>
        </w:rPr>
        <w:t>中标人</w:t>
      </w:r>
      <w:r>
        <w:rPr>
          <w:rFonts w:hint="eastAsia" w:ascii="宋体" w:hAnsi="宋体" w:eastAsia="宋体" w:cs="宋体"/>
          <w:color w:val="auto"/>
          <w:sz w:val="24"/>
          <w:szCs w:val="24"/>
        </w:rPr>
        <w:t>不得转包，一经发现，采购人有权终止政府采购合同。</w:t>
      </w:r>
    </w:p>
    <w:p w14:paraId="072360DE">
      <w:pPr>
        <w:pStyle w:val="6"/>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10.3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3C67A171">
      <w:pPr>
        <w:pStyle w:val="6"/>
        <w:keepNext w:val="0"/>
        <w:keepLines w:val="0"/>
        <w:pageBreakBefore w:val="0"/>
        <w:widowControl/>
        <w:kinsoku/>
        <w:wordWrap/>
        <w:overflowPunct/>
        <w:topLinePunct w:val="0"/>
        <w:autoSpaceDE/>
        <w:autoSpaceDN/>
        <w:bidi w:val="0"/>
        <w:adjustRightInd/>
        <w:snapToGrid/>
        <w:spacing w:line="400" w:lineRule="exact"/>
        <w:ind w:firstLine="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四、其他事项</w:t>
      </w:r>
    </w:p>
    <w:p w14:paraId="0790D9CB">
      <w:pPr>
        <w:pStyle w:val="6"/>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1、除招标文件另有规定外，若出现有关法律、法规和规章有强制性规定但招标文件未列明的情形，则投标人应按照有关法律、法规和规章强制性规定执行。</w:t>
      </w:r>
    </w:p>
    <w:p w14:paraId="5588441C">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2、其他：</w:t>
      </w:r>
      <w:r>
        <w:rPr>
          <w:rFonts w:hint="eastAsia" w:ascii="宋体" w:hAnsi="宋体" w:eastAsia="宋体" w:cs="宋体"/>
          <w:color w:val="auto"/>
          <w:sz w:val="24"/>
          <w:szCs w:val="24"/>
          <w:lang w:val="en-US" w:eastAsia="zh-CN"/>
        </w:rPr>
        <w:t>无</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3D26DF7A">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1"/>
        <w:rPr>
          <w:rFonts w:hint="eastAsia" w:ascii="宋体" w:hAnsi="宋体" w:eastAsia="宋体" w:cs="宋体"/>
          <w:color w:val="auto"/>
          <w:sz w:val="32"/>
          <w:szCs w:val="32"/>
        </w:rPr>
      </w:pPr>
      <w:r>
        <w:rPr>
          <w:rFonts w:hint="eastAsia" w:ascii="宋体" w:hAnsi="宋体" w:eastAsia="宋体" w:cs="宋体"/>
          <w:b/>
          <w:color w:val="auto"/>
          <w:sz w:val="32"/>
          <w:szCs w:val="32"/>
        </w:rPr>
        <w:t>第六章 政府采购合同</w:t>
      </w:r>
    </w:p>
    <w:p w14:paraId="08F35848">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color w:val="auto"/>
          <w:sz w:val="32"/>
          <w:szCs w:val="32"/>
        </w:rPr>
      </w:pPr>
      <w:r>
        <w:rPr>
          <w:rFonts w:hint="eastAsia" w:ascii="宋体" w:hAnsi="宋体" w:eastAsia="宋体" w:cs="宋体"/>
          <w:b/>
          <w:color w:val="auto"/>
          <w:sz w:val="32"/>
          <w:szCs w:val="32"/>
        </w:rPr>
        <w:t>参考文本</w:t>
      </w:r>
    </w:p>
    <w:p w14:paraId="29599C05">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合同编号：</w:t>
      </w:r>
    </w:p>
    <w:p w14:paraId="7DA91425">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1"/>
        <w:rPr>
          <w:rFonts w:hint="eastAsia" w:ascii="宋体" w:hAnsi="宋体" w:eastAsia="宋体" w:cs="宋体"/>
          <w:color w:val="auto"/>
          <w:sz w:val="32"/>
          <w:szCs w:val="32"/>
        </w:rPr>
      </w:pPr>
      <w:r>
        <w:rPr>
          <w:rFonts w:hint="eastAsia" w:ascii="宋体" w:hAnsi="宋体" w:eastAsia="宋体" w:cs="宋体"/>
          <w:b/>
          <w:color w:val="auto"/>
          <w:sz w:val="32"/>
          <w:szCs w:val="32"/>
        </w:rPr>
        <w:t>福建省政府采购合同（服务类）</w:t>
      </w:r>
    </w:p>
    <w:p w14:paraId="4042EAA9">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32"/>
          <w:szCs w:val="32"/>
        </w:rPr>
        <w:t>编制说明</w:t>
      </w:r>
      <w:r>
        <w:rPr>
          <w:rFonts w:hint="eastAsia" w:ascii="宋体" w:hAnsi="宋体" w:eastAsia="宋体" w:cs="宋体"/>
          <w:color w:val="auto"/>
          <w:sz w:val="32"/>
          <w:szCs w:val="32"/>
        </w:rPr>
        <w:br w:type="textWrapping"/>
      </w:r>
    </w:p>
    <w:p w14:paraId="1B477F59">
      <w:pPr>
        <w:pStyle w:val="6"/>
        <w:keepNext w:val="0"/>
        <w:keepLines w:val="0"/>
        <w:pageBreakBefore w:val="0"/>
        <w:kinsoku/>
        <w:wordWrap/>
        <w:overflowPunct/>
        <w:topLinePunct w:val="0"/>
        <w:autoSpaceDE/>
        <w:autoSpaceDN/>
        <w:bidi w:val="0"/>
        <w:adjustRightInd/>
        <w:snapToGrid/>
        <w:spacing w:line="400" w:lineRule="exact"/>
        <w:ind w:left="0" w:firstLine="482" w:firstLineChars="200"/>
        <w:jc w:val="left"/>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1.签订合同应遵守《中华人民共和国政府采购法》及其实施条例、《中华人民共和国民法典》等法律法规及其他有关规定。</w:t>
      </w:r>
    </w:p>
    <w:p w14:paraId="628C4A3F">
      <w:pPr>
        <w:pStyle w:val="6"/>
        <w:keepNext w:val="0"/>
        <w:keepLines w:val="0"/>
        <w:pageBreakBefore w:val="0"/>
        <w:kinsoku/>
        <w:wordWrap/>
        <w:overflowPunct/>
        <w:topLinePunct w:val="0"/>
        <w:autoSpaceDE/>
        <w:autoSpaceDN/>
        <w:bidi w:val="0"/>
        <w:adjustRightInd/>
        <w:snapToGrid/>
        <w:spacing w:line="400" w:lineRule="exact"/>
        <w:ind w:left="0" w:firstLine="482" w:firstLineChars="200"/>
        <w:jc w:val="left"/>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2.签订合同时，采购人与中标(成交)人应结合采购文件规定填列相应内容。采购文件已有约定的，双方均不得对约定进行变更或调整；采购文件未作规定的，双方可通过友好协商进行约定。</w:t>
      </w:r>
    </w:p>
    <w:p w14:paraId="167E0992">
      <w:pPr>
        <w:pStyle w:val="6"/>
        <w:keepNext w:val="0"/>
        <w:keepLines w:val="0"/>
        <w:pageBreakBefore w:val="0"/>
        <w:kinsoku/>
        <w:wordWrap/>
        <w:overflowPunct/>
        <w:topLinePunct w:val="0"/>
        <w:autoSpaceDE/>
        <w:autoSpaceDN/>
        <w:bidi w:val="0"/>
        <w:adjustRightInd/>
        <w:snapToGrid/>
        <w:spacing w:line="400" w:lineRule="exact"/>
        <w:ind w:left="0" w:firstLine="482" w:firstLineChars="200"/>
        <w:jc w:val="left"/>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3.政府有关主管部门对若干合同有规范文本的，可使用相应合同文本。</w:t>
      </w:r>
    </w:p>
    <w:p w14:paraId="61F58A64">
      <w:pPr>
        <w:pStyle w:val="6"/>
        <w:keepNext w:val="0"/>
        <w:keepLines w:val="0"/>
        <w:pageBreakBefore w:val="0"/>
        <w:kinsoku/>
        <w:wordWrap/>
        <w:overflowPunct/>
        <w:topLinePunct w:val="0"/>
        <w:autoSpaceDE/>
        <w:autoSpaceDN/>
        <w:bidi w:val="0"/>
        <w:adjustRightInd/>
        <w:snapToGrid/>
        <w:spacing w:line="400" w:lineRule="exact"/>
        <w:ind w:left="0" w:firstLine="482" w:firstLineChars="200"/>
        <w:jc w:val="left"/>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4.本合同范本仅供参考，采购人应当根据采购项目的实际需求对合同条款进行修改、补充。</w:t>
      </w:r>
    </w:p>
    <w:p w14:paraId="0B9C74E2">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2764351E">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1A22683B">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w:t>
      </w:r>
    </w:p>
    <w:p w14:paraId="6D24E733">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住所地：________________</w:t>
      </w:r>
    </w:p>
    <w:p w14:paraId="7CEBCCA4">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联系人：________________</w:t>
      </w:r>
    </w:p>
    <w:p w14:paraId="6DB43413">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联系电话：______________</w:t>
      </w:r>
    </w:p>
    <w:p w14:paraId="716FFCB8">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传真：________________</w:t>
      </w:r>
    </w:p>
    <w:p w14:paraId="103EFB41">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电子邮箱：________________</w:t>
      </w:r>
      <w:r>
        <w:rPr>
          <w:rFonts w:hint="eastAsia" w:ascii="宋体" w:hAnsi="宋体" w:eastAsia="宋体" w:cs="宋体"/>
          <w:color w:val="auto"/>
          <w:sz w:val="24"/>
          <w:szCs w:val="24"/>
        </w:rPr>
        <w:br w:type="textWrapping"/>
      </w:r>
    </w:p>
    <w:p w14:paraId="11B3524D">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499432EC">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 ________________</w:t>
      </w:r>
    </w:p>
    <w:p w14:paraId="503A2EE0">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住所地： ________________</w:t>
      </w:r>
    </w:p>
    <w:p w14:paraId="3EA9F4E9">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联系人：______________</w:t>
      </w:r>
    </w:p>
    <w:p w14:paraId="7E735E98">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联系电话：______________</w:t>
      </w:r>
    </w:p>
    <w:p w14:paraId="41CB8DEF">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传真：________________</w:t>
      </w:r>
    </w:p>
    <w:p w14:paraId="0E985FCF">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电子邮箱：________________</w:t>
      </w:r>
    </w:p>
    <w:p w14:paraId="518E5EEE">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根据项目编号为___________ 的 __________项目（以下简称：“本项目”）的采购结果，遵循平等、自愿、公平和诚实信用的原则，双方签署本合同，具体内容如下：</w:t>
      </w:r>
    </w:p>
    <w:p w14:paraId="666B9853">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一、合同组成部分</w:t>
      </w:r>
    </w:p>
    <w:p w14:paraId="5BF4D258">
      <w:pPr>
        <w:pStyle w:val="6"/>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1.1本合同条款及附件；</w:t>
      </w:r>
    </w:p>
    <w:p w14:paraId="2957CD83">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1.2采购文件及其附件、补充文件；</w:t>
      </w:r>
    </w:p>
    <w:p w14:paraId="12219B82">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1.3乙方的响应文件及其附件、补充文件；</w:t>
      </w:r>
    </w:p>
    <w:p w14:paraId="7CC2222C">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1.4其他文件或材料：</w:t>
      </w:r>
    </w:p>
    <w:p w14:paraId="76CF6F37">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二、合同标的</w:t>
      </w:r>
    </w:p>
    <w:p w14:paraId="4805458F">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三、价格形式及合同价款</w:t>
      </w:r>
    </w:p>
    <w:p w14:paraId="20897404">
      <w:pPr>
        <w:pStyle w:val="6"/>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outlineLvl w:val="4"/>
        <w:rPr>
          <w:rFonts w:hint="eastAsia" w:ascii="宋体" w:hAnsi="宋体" w:eastAsia="宋体" w:cs="宋体"/>
          <w:color w:val="auto"/>
          <w:sz w:val="24"/>
          <w:szCs w:val="24"/>
        </w:rPr>
      </w:pPr>
      <w:r>
        <w:rPr>
          <w:rFonts w:hint="eastAsia" w:ascii="宋体" w:hAnsi="宋体" w:eastAsia="宋体" w:cs="宋体"/>
          <w:b/>
          <w:color w:val="auto"/>
          <w:sz w:val="24"/>
          <w:szCs w:val="24"/>
        </w:rPr>
        <w:t>3.1价格形式</w:t>
      </w:r>
    </w:p>
    <w:p w14:paraId="48475A82">
      <w:pPr>
        <w:pStyle w:val="6"/>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固定单价合同。完成约定服务事项的含税合同单价为：人民币（大写）元（￥ _____________元）。</w:t>
      </w:r>
    </w:p>
    <w:p w14:paraId="2E63EC17">
      <w:pPr>
        <w:pStyle w:val="6"/>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固定总价合同。完成约定服务事项的含税服务费用为：人民币（大写）元（￥_____________ 元）。</w:t>
      </w:r>
    </w:p>
    <w:p w14:paraId="20305B76">
      <w:pPr>
        <w:pStyle w:val="6"/>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其他方式。</w:t>
      </w:r>
    </w:p>
    <w:p w14:paraId="7974273E">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4"/>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3.2合同价款包含范围</w:t>
      </w:r>
    </w:p>
    <w:p w14:paraId="3C89DFAD">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4"/>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3.3其他需说明的事项：</w:t>
      </w:r>
    </w:p>
    <w:p w14:paraId="51157585">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四、合同标的及服务范围、地点和时间</w:t>
      </w:r>
    </w:p>
    <w:p w14:paraId="788B0AD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4.1项目名称： _____________</w:t>
      </w:r>
    </w:p>
    <w:p w14:paraId="530B935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4.2服务范围：_____________</w:t>
      </w:r>
    </w:p>
    <w:p w14:paraId="3660B8F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4.3服务地点：_____________</w:t>
      </w:r>
    </w:p>
    <w:p w14:paraId="634F8DA5">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4.4服务完成时间：_____________</w:t>
      </w:r>
    </w:p>
    <w:p w14:paraId="439611D2">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五、服务内容、质量标准和要求</w:t>
      </w:r>
    </w:p>
    <w:p w14:paraId="3C00784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5.1服务工作量的计量方式：_____________</w:t>
      </w:r>
    </w:p>
    <w:p w14:paraId="56917CD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5.2服务内容：_____________</w:t>
      </w:r>
    </w:p>
    <w:p w14:paraId="31CD361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5.3技术保障、服务人员组成、所涉及的货物的质量标准：</w:t>
      </w:r>
    </w:p>
    <w:p w14:paraId="753B731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（1）服务技术保障：_____________</w:t>
      </w:r>
    </w:p>
    <w:p w14:paraId="182970E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（2）服务人员组成：_____________</w:t>
      </w:r>
    </w:p>
    <w:p w14:paraId="32CD81E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（3）服务设备及物资投入及质量标准：_____________</w:t>
      </w:r>
    </w:p>
    <w:p w14:paraId="6B1E751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5.4服务质量标准及要求：</w:t>
      </w:r>
    </w:p>
    <w:p w14:paraId="7FE933D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6BAFC4C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2896834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5.4.3其他要求：</w:t>
      </w:r>
    </w:p>
    <w:p w14:paraId="7BC4F343">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六、服务履约验收或考核</w:t>
      </w:r>
    </w:p>
    <w:p w14:paraId="01AD292C">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13F16F35">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七、甲方的权利与义务</w:t>
      </w:r>
    </w:p>
    <w:p w14:paraId="52549C1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7.1甲方委派___________为联系人，联系方式 ___________，负责与乙方联系。如甲方联系人发生变更，甲方应书面告知乙方。</w:t>
      </w:r>
    </w:p>
    <w:p w14:paraId="5F11FA4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7.2甲方应为乙方开展服务工作提供必要的工作条件，以及对内对外沟通和配合协助。</w:t>
      </w:r>
    </w:p>
    <w:p w14:paraId="7AA968C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7.3甲方应于___________之前提供服务所需的全部资料，并对所提供材料真实性、完整性、合法性负责。</w:t>
      </w:r>
    </w:p>
    <w:p w14:paraId="76FA3A2F">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27425EF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7.5甲方应按本合同约定及时足额支付服务费用及相关费用。</w:t>
      </w:r>
    </w:p>
    <w:p w14:paraId="0C7FA21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7.6其他</w:t>
      </w:r>
    </w:p>
    <w:p w14:paraId="421F940B">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八、乙方的权利与义务</w:t>
      </w:r>
    </w:p>
    <w:p w14:paraId="3BB3C37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8.1乙方委派___________为联系人，联系方式 ___________，负责与甲方联系。如乙方联系人发生变更，乙方应书面告知甲方</w:t>
      </w:r>
    </w:p>
    <w:p w14:paraId="4D85376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8.2乙方应国家法律法规和{{乙方的权利与义务-响应要求-福建}}等要求开展{{乙方的权利与义务-开展服务-福建}}服务；</w:t>
      </w:r>
    </w:p>
    <w:p w14:paraId="22FB3F6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8.3乙方及其所委派服务人员应按标准或协议约定方式出具服务成果，并对其真实性和合法性负法律责任；</w:t>
      </w:r>
    </w:p>
    <w:p w14:paraId="3F39441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8.4乙方对执行业务过程中知悉的国家秘密或甲方的商业秘密保密。除非国家法律法规及行业规范另有规定,或经甲方同意,乙方不得将其知悉的商业秘密和甲方提供的资料对外泄露。</w:t>
      </w:r>
    </w:p>
    <w:p w14:paraId="2756DC88">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8.5乙方对服务业务应当单独建档，保存完整的工作记录，并对服务过程使用和暂存甲方的文件、材料和财物应当妥善保管。</w:t>
      </w:r>
    </w:p>
    <w:p w14:paraId="64B0847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8.6服务工作结束后,乙方将根据情况对甲方服务相关的管理制度及其他事项等提出改进意见。</w:t>
      </w:r>
    </w:p>
    <w:p w14:paraId="15A5043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8.7乙方完全遵守《中华人民共和国劳动合同法》有关规定和《中华人民共和国妇女权益保障法》中关于“劳动和社会保障权益”的有关要求。</w:t>
      </w:r>
    </w:p>
    <w:p w14:paraId="530E6FC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8.8其他</w:t>
      </w:r>
    </w:p>
    <w:p w14:paraId="1527E4F9">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九、资金支付方式、时间和条件</w:t>
      </w:r>
      <w:r>
        <w:rPr>
          <w:rFonts w:hint="eastAsia" w:ascii="宋体" w:hAnsi="宋体" w:eastAsia="宋体" w:cs="宋体"/>
          <w:color w:val="auto"/>
          <w:sz w:val="24"/>
          <w:szCs w:val="24"/>
        </w:rPr>
        <w:br w:type="textWrapping"/>
      </w:r>
    </w:p>
    <w:p w14:paraId="5EB12603">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十、履约保证金</w:t>
      </w:r>
    </w:p>
    <w:p w14:paraId="1887E11C">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□有，□无。具体如下：（按照采购文件规定填写）。</w:t>
      </w:r>
    </w:p>
    <w:p w14:paraId="348F700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10.1乙方向甲方缴纳人民币 / 元作为本合同的履约保证金。</w:t>
      </w:r>
    </w:p>
    <w:p w14:paraId="7250B93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10.2履约保证金缴纳形式：支票/汇票/电汇/保函等非现金形式。</w:t>
      </w:r>
    </w:p>
    <w:p w14:paraId="4D62A2BC">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10.3履约保证金合同履行完毕前有效，合同履行完毕后一次性结清退还。</w:t>
      </w:r>
    </w:p>
    <w:p w14:paraId="060D97FF">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十一、合同期限</w:t>
      </w:r>
      <w:r>
        <w:rPr>
          <w:rFonts w:hint="eastAsia" w:ascii="宋体" w:hAnsi="宋体" w:eastAsia="宋体" w:cs="宋体"/>
          <w:color w:val="auto"/>
          <w:sz w:val="24"/>
          <w:szCs w:val="24"/>
        </w:rPr>
        <w:br w:type="textWrapping"/>
      </w:r>
      <w:r>
        <w:rPr>
          <w:rFonts w:hint="eastAsia" w:ascii="宋体" w:hAnsi="宋体" w:eastAsia="宋体" w:cs="宋体"/>
          <w:b/>
          <w:color w:val="auto"/>
          <w:sz w:val="24"/>
          <w:szCs w:val="24"/>
        </w:rPr>
        <w:t>十二、保密条款</w:t>
      </w:r>
    </w:p>
    <w:p w14:paraId="7A05A43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12.1对于在采购和合同履行过程中所获悉的属于保密的内容，甲、乙双方均负有保密义务。</w:t>
      </w:r>
    </w:p>
    <w:p w14:paraId="6FD6967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12.2其他</w:t>
      </w:r>
    </w:p>
    <w:p w14:paraId="283B1EF7">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十三、违约责任</w:t>
      </w:r>
    </w:p>
    <w:p w14:paraId="2B2D867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13.1甲方违约责任</w:t>
      </w:r>
    </w:p>
    <w:p w14:paraId="45E31A3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（1）甲方无正当理由拒绝乙方提供合格服务的，甲方应向乙方偿付所拒收合同总价________的违约金</w:t>
      </w:r>
    </w:p>
    <w:p w14:paraId="3DA94A3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（2）甲方无故逾期验收和办理合同款项支付手续的,甲方应按逾期付款总额每日________向乙方支付违约金。</w:t>
      </w:r>
    </w:p>
    <w:p w14:paraId="4F0A26FF">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（3）其他违约情形</w:t>
      </w:r>
    </w:p>
    <w:p w14:paraId="163012E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13.2乙方违约责任</w:t>
      </w:r>
    </w:p>
    <w:p w14:paraId="43BBC84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（1）乙方逾期履行服务的，乙方应按逾期交付总额每日________向甲方支付违约金，由甲方从待付货款中扣除。乙方无正当理由逾期超过约定日期________仍不能交付的，视为“乙方不按合同约定履约”；</w:t>
      </w:r>
    </w:p>
    <w:p w14:paraId="4155CC7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（2）乙方所履行的服务不符合合同规定及《采购文件》规定标准的，甲方有权拒绝，乙方愿意整改但逾期履行的，按乙方逾期履行处理。乙方拒绝整改的，视为“乙方不按合同约定履约”</w:t>
      </w:r>
    </w:p>
    <w:p w14:paraId="68BFCFD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（3）乙方不按合同约定履约的，甲方可以解除采购合同，并对乙方已缴纳的履约保证金作“不予退还”处理。同时，乙方须按以下约定向甲方支付违约金：</w:t>
      </w:r>
    </w:p>
    <w:p w14:paraId="2C3C9835">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（4）其他违约情形</w:t>
      </w:r>
    </w:p>
    <w:p w14:paraId="61B9569A">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十四、不可抗力事件处理</w:t>
      </w:r>
    </w:p>
    <w:p w14:paraId="4FBB608F">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1F858DEF">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十五、解决争议的方法</w:t>
      </w:r>
    </w:p>
    <w:p w14:paraId="3C28746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15.1甲、乙双方协商解决。</w:t>
      </w:r>
    </w:p>
    <w:p w14:paraId="7AEF5B75">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15.2若协商解决不成，双方明确按以下第_种方式解决：</w:t>
      </w:r>
    </w:p>
    <w:p w14:paraId="1FBD5CEF">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1、提交仲裁委员会仲裁，具体如下：</w:t>
      </w:r>
    </w:p>
    <w:p w14:paraId="75FA6EE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2、向人民法院提起诉讼。</w:t>
      </w:r>
    </w:p>
    <w:p w14:paraId="4E262776">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十六、合同其他条款</w:t>
      </w:r>
    </w:p>
    <w:p w14:paraId="75080D7F">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十七、其他约定</w:t>
      </w:r>
    </w:p>
    <w:p w14:paraId="0FD527A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17.1合同文件与本合同具有同等法律效力。</w:t>
      </w:r>
    </w:p>
    <w:p w14:paraId="4327189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421C955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17.3本合同未尽事宜，遵照《中华人民共和国民法典》有关条文执行。</w:t>
      </w:r>
    </w:p>
    <w:p w14:paraId="27F544E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17.4本合同正本一式_______份，具有同等法律效力，甲方、乙方各执_______份；副本_______份，_______</w:t>
      </w:r>
    </w:p>
    <w:p w14:paraId="5AE4D48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17.5本合同已用于政府采购合同融资，为本项目提供合同融资的金融机构为：_______，甲方应及时将资金支付到本合同乙方账号。</w:t>
      </w:r>
    </w:p>
    <w:p w14:paraId="0AE602E8">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中标（成交）供应商应于采购合同签订之日起_______内，向发放政采贷的金融机构提交政府采购中标（成交）通知书和政府采购合同，贷款金额以政府采购合同金额为限。</w:t>
      </w:r>
    </w:p>
    <w:p w14:paraId="5A59DDB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17.6其他</w:t>
      </w:r>
    </w:p>
    <w:p w14:paraId="151E4117">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十八、合同附件</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14:paraId="4AC36561">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甲方（采购人）：</w:t>
      </w:r>
    </w:p>
    <w:p w14:paraId="4016A8E6">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法定（授权）代表人：</w:t>
      </w:r>
    </w:p>
    <w:p w14:paraId="043F7DC8">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纳税人识别号：</w:t>
      </w:r>
    </w:p>
    <w:p w14:paraId="749E6F1B">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p w14:paraId="3DB68F5D">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p w14:paraId="5CAC5CF4">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乙方（中标或成交人）：</w:t>
      </w:r>
    </w:p>
    <w:p w14:paraId="6BA2D8BD">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法定（授权）代表人：</w:t>
      </w:r>
    </w:p>
    <w:p w14:paraId="0E4FE2C5">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纳税人识别号：</w:t>
      </w:r>
    </w:p>
    <w:p w14:paraId="2693D802">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p w14:paraId="1E32B387">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p w14:paraId="0501B9FF">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2B46D922">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61BDCB1A">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签订地点：_____________</w:t>
      </w:r>
    </w:p>
    <w:p w14:paraId="21D7AE20">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签订日期：____年___月___日</w:t>
      </w:r>
    </w:p>
    <w:p w14:paraId="30D1C0C6">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654C0E6C">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1"/>
        <w:rPr>
          <w:rFonts w:hint="eastAsia" w:ascii="宋体" w:hAnsi="宋体" w:eastAsia="宋体" w:cs="宋体"/>
          <w:color w:val="auto"/>
          <w:sz w:val="24"/>
          <w:szCs w:val="24"/>
        </w:rPr>
      </w:pPr>
      <w:r>
        <w:rPr>
          <w:rFonts w:hint="eastAsia" w:ascii="宋体" w:hAnsi="宋体" w:eastAsia="宋体" w:cs="宋体"/>
          <w:b/>
          <w:color w:val="auto"/>
          <w:sz w:val="32"/>
          <w:szCs w:val="32"/>
        </w:rPr>
        <w:t>第七章 电子投标文件格式</w:t>
      </w:r>
    </w:p>
    <w:p w14:paraId="39484C23">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编制说明</w:t>
      </w:r>
    </w:p>
    <w:p w14:paraId="1A92F8D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1、除招标文件另有规定外，本章中：</w:t>
      </w:r>
    </w:p>
    <w:p w14:paraId="030858A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1.1涉及投标人的“全称”：</w:t>
      </w:r>
    </w:p>
    <w:p w14:paraId="4E45312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（1）不接受联合体投标的，指投标人的全称。</w:t>
      </w:r>
    </w:p>
    <w:p w14:paraId="21C4BCE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（2）接受联合体投标且投标人为联合体的，指牵头方的全称并加注（联合体牵头方），即应表述为：“牵头方的全称（联合体牵头方）”。</w:t>
      </w:r>
    </w:p>
    <w:p w14:paraId="4F89CDBF">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1.2涉及投标人“加盖单位公章”：</w:t>
      </w:r>
    </w:p>
    <w:p w14:paraId="23B5B1B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（1）不接受联合体投标的，指加盖投标人的单位公章。</w:t>
      </w:r>
    </w:p>
    <w:p w14:paraId="036B135C">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（2）接受联合体投标且投标人为联合体的，指加盖联合体牵头方的单位公章。</w:t>
      </w:r>
    </w:p>
    <w:p w14:paraId="7065FFC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1.3涉及“投标人代表签字”：</w:t>
      </w:r>
    </w:p>
    <w:p w14:paraId="0E596D2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（1）不接受联合体投标的，指由投标人的单位负责人或其授权的委托代理人签字，由委托代理人签字的，应提供“单位授权书”。</w:t>
      </w:r>
    </w:p>
    <w:p w14:paraId="1502B57F">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（2）接受联合体投标且投标人为联合体的，指由联合体牵头方的单位负责人或其授权的委托代理人签字，由委托代理人签字的，应提供“单位授权书”。</w:t>
      </w:r>
    </w:p>
    <w:p w14:paraId="5421177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1.4“其他组织”指合伙企业、非企业专业服务机构、个体工商户、农村承包经营户等。</w:t>
      </w:r>
    </w:p>
    <w:p w14:paraId="1BEBC71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1.5“自然人”指具有完全民事行为能力、能够承担民事责任和义务的中国公民。</w:t>
      </w:r>
    </w:p>
    <w:p w14:paraId="0C528C5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2、除招标文件另有规定外，本章中“投标人的资格及资信证明文件”：</w:t>
      </w:r>
    </w:p>
    <w:p w14:paraId="2E1168F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2.1投标人应按照招标文件第四章第1.3条第（2）款规定及本章规定进行编制，如有必要，可增加附页，附页作为资格及资信文件的组成部分。</w:t>
      </w:r>
    </w:p>
    <w:p w14:paraId="014B223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2.2接受联合体投标且投标人为联合体的，联合体中的各方均应按照本章第2.1条规定提交相应的全部资料。</w:t>
      </w:r>
    </w:p>
    <w:p w14:paraId="1273E0F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3、投标人对电子投标文件的索引应编制页码。</w:t>
      </w:r>
    </w:p>
    <w:p w14:paraId="7103100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4、本章提供格式仅供参考，投标人应根据自身实际情况制作电子投标文件。</w:t>
      </w:r>
    </w:p>
    <w:p w14:paraId="0BD63AE3">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6D76FDE6">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b/>
          <w:color w:val="auto"/>
          <w:sz w:val="52"/>
          <w:szCs w:val="52"/>
        </w:rPr>
      </w:pPr>
    </w:p>
    <w:p w14:paraId="2F556A3A">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b/>
          <w:color w:val="auto"/>
          <w:sz w:val="52"/>
          <w:szCs w:val="52"/>
        </w:rPr>
      </w:pPr>
    </w:p>
    <w:p w14:paraId="7F185781">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color w:val="auto"/>
          <w:sz w:val="52"/>
          <w:szCs w:val="52"/>
        </w:rPr>
      </w:pPr>
      <w:r>
        <w:rPr>
          <w:rFonts w:hint="eastAsia" w:ascii="宋体" w:hAnsi="宋体" w:eastAsia="宋体" w:cs="宋体"/>
          <w:b/>
          <w:color w:val="auto"/>
          <w:sz w:val="52"/>
          <w:szCs w:val="52"/>
        </w:rPr>
        <w:t>封面格式(资格及资信证明部分)</w:t>
      </w:r>
    </w:p>
    <w:p w14:paraId="3A1B2FFD">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0"/>
        <w:rPr>
          <w:rFonts w:hint="eastAsia" w:ascii="宋体" w:hAnsi="宋体" w:eastAsia="宋体" w:cs="宋体"/>
          <w:color w:val="auto"/>
          <w:sz w:val="52"/>
          <w:szCs w:val="52"/>
        </w:rPr>
      </w:pPr>
      <w:r>
        <w:rPr>
          <w:rFonts w:hint="eastAsia" w:ascii="宋体" w:hAnsi="宋体" w:eastAsia="宋体" w:cs="宋体"/>
          <w:b/>
          <w:color w:val="auto"/>
          <w:sz w:val="52"/>
          <w:szCs w:val="52"/>
        </w:rPr>
        <w:t>福建省政府采购投标文件</w:t>
      </w:r>
    </w:p>
    <w:p w14:paraId="168265A9">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0"/>
        <w:rPr>
          <w:rFonts w:hint="eastAsia" w:ascii="宋体" w:hAnsi="宋体" w:eastAsia="宋体" w:cs="宋体"/>
          <w:color w:val="auto"/>
          <w:sz w:val="52"/>
          <w:szCs w:val="52"/>
        </w:rPr>
      </w:pPr>
      <w:r>
        <w:rPr>
          <w:rFonts w:hint="eastAsia" w:ascii="宋体" w:hAnsi="宋体" w:eastAsia="宋体" w:cs="宋体"/>
          <w:b/>
          <w:color w:val="auto"/>
          <w:sz w:val="52"/>
          <w:szCs w:val="52"/>
        </w:rPr>
        <w:t>（资格及资信证明部分）</w:t>
      </w:r>
      <w:r>
        <w:rPr>
          <w:rFonts w:hint="eastAsia" w:ascii="宋体" w:hAnsi="宋体" w:eastAsia="宋体" w:cs="宋体"/>
          <w:color w:val="auto"/>
          <w:sz w:val="52"/>
          <w:szCs w:val="52"/>
        </w:rPr>
        <w:br w:type="textWrapping"/>
      </w:r>
    </w:p>
    <w:p w14:paraId="0EF8F121">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1"/>
        <w:rPr>
          <w:rFonts w:hint="eastAsia" w:ascii="宋体" w:hAnsi="宋体" w:eastAsia="宋体" w:cs="宋体"/>
          <w:color w:val="auto"/>
          <w:sz w:val="32"/>
          <w:szCs w:val="32"/>
        </w:rPr>
      </w:pPr>
      <w:r>
        <w:rPr>
          <w:rFonts w:hint="eastAsia" w:ascii="宋体" w:hAnsi="宋体" w:eastAsia="宋体" w:cs="宋体"/>
          <w:b/>
          <w:color w:val="auto"/>
          <w:sz w:val="52"/>
          <w:szCs w:val="52"/>
        </w:rPr>
        <w:t>（填写正本或副本）</w:t>
      </w:r>
      <w:r>
        <w:rPr>
          <w:rFonts w:hint="eastAsia" w:ascii="宋体" w:hAnsi="宋体" w:eastAsia="宋体" w:cs="宋体"/>
          <w:color w:val="auto"/>
          <w:sz w:val="52"/>
          <w:szCs w:val="52"/>
        </w:rPr>
        <w:br w:type="textWrapping"/>
      </w:r>
      <w:r>
        <w:rPr>
          <w:rFonts w:hint="eastAsia" w:ascii="宋体" w:hAnsi="宋体" w:eastAsia="宋体" w:cs="宋体"/>
          <w:color w:val="auto"/>
          <w:sz w:val="32"/>
          <w:szCs w:val="32"/>
        </w:rPr>
        <w:br w:type="textWrapping"/>
      </w:r>
      <w:r>
        <w:rPr>
          <w:rFonts w:hint="eastAsia" w:ascii="宋体" w:hAnsi="宋体" w:eastAsia="宋体" w:cs="宋体"/>
          <w:color w:val="auto"/>
          <w:sz w:val="32"/>
          <w:szCs w:val="32"/>
        </w:rPr>
        <w:br w:type="textWrapping"/>
      </w:r>
    </w:p>
    <w:p w14:paraId="2AEB6A77">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color w:val="auto"/>
          <w:sz w:val="32"/>
          <w:szCs w:val="32"/>
        </w:rPr>
      </w:pPr>
      <w:r>
        <w:rPr>
          <w:rFonts w:hint="eastAsia" w:ascii="宋体" w:hAnsi="宋体" w:eastAsia="宋体" w:cs="宋体"/>
          <w:b/>
          <w:color w:val="auto"/>
          <w:sz w:val="32"/>
          <w:szCs w:val="32"/>
        </w:rPr>
        <w:t>（项目名称：（由投标人填写）</w:t>
      </w:r>
    </w:p>
    <w:p w14:paraId="2BEF57E2">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color w:val="auto"/>
          <w:sz w:val="32"/>
          <w:szCs w:val="32"/>
        </w:rPr>
      </w:pPr>
      <w:r>
        <w:rPr>
          <w:rFonts w:hint="eastAsia" w:ascii="宋体" w:hAnsi="宋体" w:eastAsia="宋体" w:cs="宋体"/>
          <w:b/>
          <w:color w:val="auto"/>
          <w:sz w:val="32"/>
          <w:szCs w:val="32"/>
        </w:rPr>
        <w:t>（备案编号：（由投标人填写）</w:t>
      </w:r>
    </w:p>
    <w:p w14:paraId="0AFDE76F">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color w:val="auto"/>
          <w:sz w:val="32"/>
          <w:szCs w:val="32"/>
        </w:rPr>
      </w:pPr>
      <w:r>
        <w:rPr>
          <w:rFonts w:hint="eastAsia" w:ascii="宋体" w:hAnsi="宋体" w:eastAsia="宋体" w:cs="宋体"/>
          <w:b/>
          <w:color w:val="auto"/>
          <w:sz w:val="32"/>
          <w:szCs w:val="32"/>
        </w:rPr>
        <w:t>（项目编号：（由投标人填写）</w:t>
      </w:r>
    </w:p>
    <w:p w14:paraId="27C0B74D">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color w:val="auto"/>
          <w:sz w:val="32"/>
          <w:szCs w:val="32"/>
        </w:rPr>
      </w:pPr>
      <w:r>
        <w:rPr>
          <w:rFonts w:hint="eastAsia" w:ascii="宋体" w:hAnsi="宋体" w:eastAsia="宋体" w:cs="宋体"/>
          <w:b/>
          <w:color w:val="auto"/>
          <w:sz w:val="32"/>
          <w:szCs w:val="32"/>
        </w:rPr>
        <w:t>（所投采购包：（由投标人填写）</w:t>
      </w:r>
      <w:r>
        <w:rPr>
          <w:rFonts w:hint="eastAsia" w:ascii="宋体" w:hAnsi="宋体" w:eastAsia="宋体" w:cs="宋体"/>
          <w:color w:val="auto"/>
          <w:sz w:val="32"/>
          <w:szCs w:val="32"/>
        </w:rPr>
        <w:br w:type="textWrapping"/>
      </w:r>
      <w:r>
        <w:rPr>
          <w:rFonts w:hint="eastAsia" w:ascii="宋体" w:hAnsi="宋体" w:eastAsia="宋体" w:cs="宋体"/>
          <w:color w:val="auto"/>
          <w:sz w:val="32"/>
          <w:szCs w:val="32"/>
        </w:rPr>
        <w:br w:type="textWrapping"/>
      </w:r>
    </w:p>
    <w:p w14:paraId="272754DD">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color w:val="auto"/>
          <w:sz w:val="32"/>
          <w:szCs w:val="32"/>
        </w:rPr>
      </w:pPr>
      <w:r>
        <w:rPr>
          <w:rFonts w:hint="eastAsia" w:ascii="宋体" w:hAnsi="宋体" w:eastAsia="宋体" w:cs="宋体"/>
          <w:b/>
          <w:color w:val="auto"/>
          <w:sz w:val="32"/>
          <w:szCs w:val="32"/>
        </w:rPr>
        <w:t>投标人：（填写“全称”）</w:t>
      </w:r>
    </w:p>
    <w:p w14:paraId="3A4631EA">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color w:val="auto"/>
          <w:sz w:val="32"/>
          <w:szCs w:val="32"/>
        </w:rPr>
      </w:pPr>
      <w:r>
        <w:rPr>
          <w:rFonts w:hint="eastAsia" w:ascii="宋体" w:hAnsi="宋体" w:eastAsia="宋体" w:cs="宋体"/>
          <w:b/>
          <w:color w:val="auto"/>
          <w:sz w:val="32"/>
          <w:szCs w:val="32"/>
        </w:rPr>
        <w:t>（由投标人填写）年（由投标人填写）月</w:t>
      </w:r>
    </w:p>
    <w:p w14:paraId="629A0E54">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b/>
          <w:color w:val="auto"/>
          <w:sz w:val="24"/>
          <w:szCs w:val="24"/>
        </w:rPr>
      </w:pPr>
    </w:p>
    <w:p w14:paraId="29B0191C">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索引</w:t>
      </w:r>
    </w:p>
    <w:p w14:paraId="7A1C627A">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一、投标函</w:t>
      </w:r>
    </w:p>
    <w:p w14:paraId="62FB5693">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二、投标人的资格及资信证明文件</w:t>
      </w:r>
    </w:p>
    <w:p w14:paraId="22F04E55">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三、投标保证金</w:t>
      </w:r>
    </w:p>
    <w:p w14:paraId="21F5E3DB">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78BAB535">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资格及资信证明部分中不得出现报价部分的全部或部分的投标报价信息（或组成资料），否则资格审查不合格。（联合体协议及分包意向协议中的比例规定，不适用本条款）</w:t>
      </w:r>
    </w:p>
    <w:p w14:paraId="0D79F560">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058A6E9F">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一、投标函</w:t>
      </w:r>
    </w:p>
    <w:p w14:paraId="76790EA1">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237CD438">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兹收到贵单位关于</w:t>
      </w:r>
      <w:r>
        <w:rPr>
          <w:rFonts w:hint="eastAsia" w:ascii="宋体" w:hAnsi="宋体" w:eastAsia="宋体" w:cs="宋体"/>
          <w:color w:val="auto"/>
          <w:sz w:val="24"/>
          <w:szCs w:val="24"/>
          <w:u w:val="single"/>
        </w:rPr>
        <w:t xml:space="preserve">（填写“项目名称”） </w:t>
      </w:r>
      <w:r>
        <w:rPr>
          <w:rFonts w:hint="eastAsia" w:ascii="宋体" w:hAnsi="宋体" w:eastAsia="宋体" w:cs="宋体"/>
          <w:color w:val="auto"/>
          <w:sz w:val="24"/>
          <w:szCs w:val="24"/>
        </w:rPr>
        <w:t>项目</w:t>
      </w:r>
      <w:r>
        <w:rPr>
          <w:rFonts w:hint="eastAsia" w:ascii="宋体" w:hAnsi="宋体" w:eastAsia="宋体" w:cs="宋体"/>
          <w:color w:val="auto"/>
          <w:sz w:val="24"/>
          <w:szCs w:val="24"/>
          <w:u w:val="single"/>
        </w:rPr>
        <w:t xml:space="preserve">（项目编号：　　　　　） </w:t>
      </w:r>
      <w:r>
        <w:rPr>
          <w:rFonts w:hint="eastAsia" w:ascii="宋体" w:hAnsi="宋体" w:eastAsia="宋体" w:cs="宋体"/>
          <w:color w:val="auto"/>
          <w:sz w:val="24"/>
          <w:szCs w:val="24"/>
        </w:rPr>
        <w:t>的投标邀请，本投标人代表</w:t>
      </w:r>
      <w:r>
        <w:rPr>
          <w:rFonts w:hint="eastAsia" w:ascii="宋体" w:hAnsi="宋体" w:eastAsia="宋体" w:cs="宋体"/>
          <w:color w:val="auto"/>
          <w:sz w:val="24"/>
          <w:szCs w:val="24"/>
          <w:u w:val="single"/>
        </w:rPr>
        <w:t xml:space="preserve">（填写“全名”） </w:t>
      </w:r>
      <w:r>
        <w:rPr>
          <w:rFonts w:hint="eastAsia" w:ascii="宋体" w:hAnsi="宋体" w:eastAsia="宋体" w:cs="宋体"/>
          <w:color w:val="auto"/>
          <w:sz w:val="24"/>
          <w:szCs w:val="24"/>
        </w:rPr>
        <w:t>已获得我方正式授权并代表投标人（填写“全称”）参加投标，并提交电子投标文件。我方提交的全部电子投标文件由下述部分组成：</w:t>
      </w:r>
    </w:p>
    <w:p w14:paraId="64321E0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（1）资格及资信证明部分</w:t>
      </w:r>
    </w:p>
    <w:p w14:paraId="38D045B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①投标函</w:t>
      </w:r>
    </w:p>
    <w:p w14:paraId="5AFB4B45">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②投标人的资格及资信证明文件</w:t>
      </w:r>
    </w:p>
    <w:p w14:paraId="4476D5E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③投标保证金</w:t>
      </w:r>
    </w:p>
    <w:p w14:paraId="65C26B1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（2）报价部分</w:t>
      </w:r>
    </w:p>
    <w:p w14:paraId="0FB92B6F">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①开标一览表</w:t>
      </w:r>
    </w:p>
    <w:p w14:paraId="412E4598">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②投标分项报价表</w:t>
      </w:r>
    </w:p>
    <w:p w14:paraId="3E31611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③招标文件规定的价格扣除证明材料（若有）</w:t>
      </w:r>
    </w:p>
    <w:p w14:paraId="406DF9B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④招标文件规定的加分证明材料（若有）</w:t>
      </w:r>
    </w:p>
    <w:p w14:paraId="12B179C5">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（3）技术商务部分</w:t>
      </w:r>
    </w:p>
    <w:p w14:paraId="68E894E8">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①标的说明一览表</w:t>
      </w:r>
    </w:p>
    <w:p w14:paraId="2A6FF43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②技术和服务要求响应表</w:t>
      </w:r>
    </w:p>
    <w:p w14:paraId="2662F1C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③商务条件响应表</w:t>
      </w:r>
    </w:p>
    <w:p w14:paraId="23E9E49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④投标人提交的其他资料（若有）</w:t>
      </w:r>
    </w:p>
    <w:p w14:paraId="5C72B52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根据本函，本投标人代表宣布我方保证遵守招标文件的全部规定，同时：</w:t>
      </w:r>
    </w:p>
    <w:p w14:paraId="2520CCC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1、确认：</w:t>
      </w:r>
    </w:p>
    <w:p w14:paraId="6BD17AB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1.1所投采购包的投标报价详见“开标一览表”及“投标分项报价表”。</w:t>
      </w:r>
    </w:p>
    <w:p w14:paraId="5EAC86A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1.2我方已详细审查全部招标文件[包括但不限于：有关附件（若有）、澄清或修改（若有）等]，并自行承担因对全部招标文件理解不正确或误解而产生的相应后果和责任。</w:t>
      </w:r>
    </w:p>
    <w:p w14:paraId="1F36E77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2、承诺及声明：</w:t>
      </w:r>
    </w:p>
    <w:p w14:paraId="37808A5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2.1我方具备招标文件第一章载明的“投标人的资格要求”且符合招标文件第三章载明的“二、投标人”之规定，否则投标无效。</w:t>
      </w:r>
    </w:p>
    <w:p w14:paraId="1EA614C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2.2我方提交的电子投标文件各组成部分的全部内容及资料是不可割离且真实、有效、准确、完整和不具有任何误导性的，否则产生不利后果由我方承担责任。</w:t>
      </w:r>
    </w:p>
    <w:p w14:paraId="1342071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2.3我方提供的标的价格不高于同期市场价格，否则产生不利后果由我方承担责任。</w:t>
      </w:r>
    </w:p>
    <w:p w14:paraId="0709F2F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2.4投标保证金：若出现招标文件第三章规定的不予退还情形，同意贵单位不予退还。</w:t>
      </w:r>
    </w:p>
    <w:p w14:paraId="3FAFC31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2.5投标有效期：按照招标文件第三章规定执行，并在招标文件第二章载明的期限内保持有效。</w:t>
      </w:r>
    </w:p>
    <w:p w14:paraId="246675BC">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2.6若中标，将按照招标文件、我方电子投标文件及政府采购合同履行责任和义务。</w:t>
      </w:r>
    </w:p>
    <w:p w14:paraId="1F86114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2.7若贵单位要求，我方同意提供与本项目投标有关的一切资料、数据或文件，并完全理解贵单位不一定要接受最低的投标报价或收到的任何投标。</w:t>
      </w:r>
    </w:p>
    <w:p w14:paraId="0869C4A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 我方承诺遵守《中华人民共和国劳动合同法》有关规定和《中华人民共和国妇女权益保障法 》中关于“劳动和社会保障权益”的有关要求。</w:t>
      </w:r>
    </w:p>
    <w:p w14:paraId="57A1561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2.9我方承诺电子投标文件所提供的全部资料真实可靠，并接受评标委员会、采购人、采购代理机构、监管部门进一步审查其中任何资料真实性的要求。</w:t>
      </w:r>
    </w:p>
    <w:p w14:paraId="2AE595B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2.10除招标文件另有规定外，对于贵单位按照下述联络方式发出的任何信息或通知，均视为我方已收悉前述信息或通知的全部内容：</w:t>
      </w:r>
    </w:p>
    <w:p w14:paraId="63A518D1">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5DD68589">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34DABDD3">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通信地址：                                        </w:t>
      </w:r>
    </w:p>
    <w:p w14:paraId="0247EA63">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邮编：                                           </w:t>
      </w:r>
    </w:p>
    <w:p w14:paraId="0E87C387">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联系方法：（包括但不限于：联系人、联系电话、手机、传真、电子邮箱等）</w:t>
      </w:r>
    </w:p>
    <w:p w14:paraId="3C2B1C59">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投标人：（全称并加盖单位公章）</w:t>
      </w:r>
    </w:p>
    <w:p w14:paraId="6053AD23">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14:paraId="7BE8FC05">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12D18D58">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二、投标人的资格及资信证明文件</w:t>
      </w:r>
    </w:p>
    <w:p w14:paraId="052F822B">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二-1单位授权书（若有）</w:t>
      </w:r>
    </w:p>
    <w:p w14:paraId="1725FCA3">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12F9C58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我方的单位负责人</w:t>
      </w:r>
      <w:r>
        <w:rPr>
          <w:rFonts w:hint="eastAsia" w:ascii="宋体" w:hAnsi="宋体" w:eastAsia="宋体" w:cs="宋体"/>
          <w:color w:val="auto"/>
          <w:sz w:val="24"/>
          <w:szCs w:val="24"/>
          <w:u w:val="single"/>
        </w:rPr>
        <w:t>（填写“单位负责人全名”）</w:t>
      </w:r>
      <w:r>
        <w:rPr>
          <w:rFonts w:hint="eastAsia" w:ascii="宋体" w:hAnsi="宋体" w:eastAsia="宋体" w:cs="宋体"/>
          <w:color w:val="auto"/>
          <w:sz w:val="24"/>
          <w:szCs w:val="24"/>
        </w:rPr>
        <w:t>授权</w:t>
      </w:r>
      <w:r>
        <w:rPr>
          <w:rFonts w:hint="eastAsia" w:ascii="宋体" w:hAnsi="宋体" w:eastAsia="宋体" w:cs="宋体"/>
          <w:color w:val="auto"/>
          <w:sz w:val="24"/>
          <w:szCs w:val="24"/>
          <w:u w:val="single"/>
        </w:rPr>
        <w:t>（填写“投标人代表全名”）</w:t>
      </w:r>
      <w:r>
        <w:rPr>
          <w:rFonts w:hint="eastAsia" w:ascii="宋体" w:hAnsi="宋体" w:eastAsia="宋体" w:cs="宋体"/>
          <w:color w:val="auto"/>
          <w:sz w:val="24"/>
          <w:szCs w:val="24"/>
        </w:rPr>
        <w:t>为投标人代表，代表我方参加</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项目（项目编号：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5143FD4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投标人代表无转委权。特此授权。</w:t>
      </w:r>
    </w:p>
    <w:p w14:paraId="4ECECF46">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3FBA2474">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35A49E09">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rPr>
        <w:t>　　　　　</w:t>
      </w:r>
    </w:p>
    <w:p w14:paraId="5AE603DF">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投标人代表：</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rPr>
        <w:t>　　　　　</w:t>
      </w:r>
    </w:p>
    <w:p w14:paraId="3B3C19A0">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授权方</w:t>
      </w:r>
    </w:p>
    <w:p w14:paraId="27244D32">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364DCD5D">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签署日期： 年 月 日</w:t>
      </w:r>
    </w:p>
    <w:p w14:paraId="4C5696A2">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附：单位负责人、投标人代表的身份证正反面复印件</w:t>
      </w:r>
    </w:p>
    <w:p w14:paraId="7BCB7303">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要求：真实有效且内容完整、清晰、整洁。</w:t>
      </w:r>
    </w:p>
    <w:p w14:paraId="6F6AE5E9">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38ECC01F">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1、企业（银行、保险、石油石化、电力、电信等行业除外）、事业单位和社会团体法人的“单位负责人”指法定代表人，即与实际提交的“营业执照等证明文件”载明的一致。</w:t>
      </w:r>
    </w:p>
    <w:p w14:paraId="4D50FE20">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49BE7CDD">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3、投标人（自然人除外）：若投标人代表为单位授权的委托代理人，应提供本授权书；若投标人代表为单位负责人，应在此项下提交其身份证正反面复印件，可不提供本授权书。</w:t>
      </w:r>
    </w:p>
    <w:p w14:paraId="238338D7">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4、投标人为自然人的，可不填写本授权书。</w:t>
      </w:r>
    </w:p>
    <w:p w14:paraId="03FB3DFA">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360C1D23">
      <w:pPr>
        <w:pStyle w:val="6"/>
        <w:keepNext w:val="0"/>
        <w:keepLines w:val="0"/>
        <w:pageBreakBefore w:val="0"/>
        <w:widowControl/>
        <w:kinsoku/>
        <w:wordWrap/>
        <w:overflowPunct/>
        <w:topLinePunct w:val="0"/>
        <w:autoSpaceDE/>
        <w:autoSpaceDN/>
        <w:bidi w:val="0"/>
        <w:adjustRightInd/>
        <w:snapToGrid/>
        <w:spacing w:line="340" w:lineRule="exact"/>
        <w:ind w:left="0" w:firstLine="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二-2 证明材料</w:t>
      </w:r>
    </w:p>
    <w:p w14:paraId="734114BC">
      <w:pPr>
        <w:pStyle w:val="6"/>
        <w:keepNext w:val="0"/>
        <w:keepLines w:val="0"/>
        <w:pageBreakBefore w:val="0"/>
        <w:widowControl/>
        <w:kinsoku/>
        <w:wordWrap/>
        <w:overflowPunct/>
        <w:topLinePunct w:val="0"/>
        <w:autoSpaceDE/>
        <w:autoSpaceDN/>
        <w:bidi w:val="0"/>
        <w:adjustRightInd/>
        <w:snapToGrid/>
        <w:spacing w:line="34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757D71C4">
      <w:pPr>
        <w:pStyle w:val="6"/>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outlineLvl w:val="3"/>
        <w:rPr>
          <w:rFonts w:hint="eastAsia" w:ascii="宋体" w:hAnsi="宋体" w:eastAsia="宋体" w:cs="宋体"/>
          <w:b/>
          <w:color w:val="auto"/>
          <w:sz w:val="24"/>
          <w:szCs w:val="24"/>
        </w:rPr>
      </w:pPr>
    </w:p>
    <w:p w14:paraId="0D5079F3">
      <w:pPr>
        <w:pStyle w:val="6"/>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outlineLvl w:val="3"/>
        <w:rPr>
          <w:rFonts w:hint="eastAsia" w:ascii="宋体" w:hAnsi="宋体" w:eastAsia="宋体" w:cs="宋体"/>
          <w:b/>
          <w:color w:val="auto"/>
          <w:sz w:val="24"/>
          <w:szCs w:val="24"/>
        </w:rPr>
      </w:pPr>
    </w:p>
    <w:p w14:paraId="7C61585F">
      <w:pPr>
        <w:pStyle w:val="6"/>
        <w:keepNext w:val="0"/>
        <w:keepLines w:val="0"/>
        <w:pageBreakBefore w:val="0"/>
        <w:widowControl/>
        <w:kinsoku/>
        <w:wordWrap/>
        <w:overflowPunct/>
        <w:topLinePunct w:val="0"/>
        <w:autoSpaceDE/>
        <w:autoSpaceDN/>
        <w:bidi w:val="0"/>
        <w:adjustRightInd/>
        <w:snapToGrid/>
        <w:spacing w:line="340" w:lineRule="exact"/>
        <w:ind w:left="0" w:firstLine="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二-2-1 福建省政府采购供应商资格承诺函</w:t>
      </w:r>
    </w:p>
    <w:p w14:paraId="02740C87">
      <w:pPr>
        <w:pStyle w:val="6"/>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5190C07C">
      <w:pPr>
        <w:pStyle w:val="6"/>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单位名称(自然人姓名):</w:t>
      </w:r>
    </w:p>
    <w:p w14:paraId="108EF97A">
      <w:pPr>
        <w:pStyle w:val="6"/>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统一社会信用代码(自然人身份证号码):</w:t>
      </w:r>
    </w:p>
    <w:p w14:paraId="50CE2305">
      <w:pPr>
        <w:pStyle w:val="6"/>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法定代表人(负责人):</w:t>
      </w:r>
    </w:p>
    <w:p w14:paraId="5E103CB8">
      <w:pPr>
        <w:pStyle w:val="6"/>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联系地址和电话:</w:t>
      </w:r>
    </w:p>
    <w:p w14:paraId="1ECED65C">
      <w:pPr>
        <w:pStyle w:val="6"/>
        <w:keepNext w:val="0"/>
        <w:keepLines w:val="0"/>
        <w:pageBreakBefore w:val="0"/>
        <w:widowControl/>
        <w:kinsoku/>
        <w:wordWrap/>
        <w:overflowPunct/>
        <w:topLinePunct w:val="0"/>
        <w:autoSpaceDE/>
        <w:autoSpaceDN/>
        <w:bidi w:val="0"/>
        <w:adjustRightInd/>
        <w:snapToGrid/>
        <w:spacing w:line="34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我单位(本人)自愿参加本次政府采购活动，严格遵守《中华人民共和国政府采购法》及相关法律法规，坚守公开、公平公正和诚实信用等原则，依法诚信经营，并郑重承诺:</w:t>
      </w:r>
    </w:p>
    <w:p w14:paraId="71EB3A3E">
      <w:pPr>
        <w:pStyle w:val="6"/>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一、我单位(本人)具备采购文件要求以及《中华人民共和国政府采购法》第二十二条规定的条件:</w:t>
      </w:r>
    </w:p>
    <w:p w14:paraId="5957148B">
      <w:pPr>
        <w:pStyle w:val="6"/>
        <w:keepNext w:val="0"/>
        <w:keepLines w:val="0"/>
        <w:pageBreakBefore w:val="0"/>
        <w:widowControl/>
        <w:kinsoku/>
        <w:wordWrap/>
        <w:overflowPunct/>
        <w:topLinePunct w:val="0"/>
        <w:autoSpaceDE/>
        <w:autoSpaceDN/>
        <w:bidi w:val="0"/>
        <w:adjustRightInd/>
        <w:snapToGrid/>
        <w:spacing w:line="34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14:paraId="4FF6382F">
      <w:pPr>
        <w:pStyle w:val="6"/>
        <w:keepNext w:val="0"/>
        <w:keepLines w:val="0"/>
        <w:pageBreakBefore w:val="0"/>
        <w:widowControl/>
        <w:kinsoku/>
        <w:wordWrap/>
        <w:overflowPunct/>
        <w:topLinePunct w:val="0"/>
        <w:autoSpaceDE/>
        <w:autoSpaceDN/>
        <w:bidi w:val="0"/>
        <w:adjustRightInd/>
        <w:snapToGrid/>
        <w:spacing w:line="34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14:paraId="36CD797C">
      <w:pPr>
        <w:pStyle w:val="6"/>
        <w:keepNext w:val="0"/>
        <w:keepLines w:val="0"/>
        <w:pageBreakBefore w:val="0"/>
        <w:widowControl/>
        <w:kinsoku/>
        <w:wordWrap/>
        <w:overflowPunct/>
        <w:topLinePunct w:val="0"/>
        <w:autoSpaceDE/>
        <w:autoSpaceDN/>
        <w:bidi w:val="0"/>
        <w:adjustRightInd/>
        <w:snapToGrid/>
        <w:spacing w:line="34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14:paraId="6A2F9643">
      <w:pPr>
        <w:pStyle w:val="6"/>
        <w:keepNext w:val="0"/>
        <w:keepLines w:val="0"/>
        <w:pageBreakBefore w:val="0"/>
        <w:widowControl/>
        <w:kinsoku/>
        <w:wordWrap/>
        <w:overflowPunct/>
        <w:topLinePunct w:val="0"/>
        <w:autoSpaceDE/>
        <w:autoSpaceDN/>
        <w:bidi w:val="0"/>
        <w:adjustRightInd/>
        <w:snapToGrid/>
        <w:spacing w:line="34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w:t>
      </w:r>
    </w:p>
    <w:p w14:paraId="583BE9B5">
      <w:pPr>
        <w:pStyle w:val="6"/>
        <w:keepNext w:val="0"/>
        <w:keepLines w:val="0"/>
        <w:pageBreakBefore w:val="0"/>
        <w:widowControl/>
        <w:kinsoku/>
        <w:wordWrap/>
        <w:overflowPunct/>
        <w:topLinePunct w:val="0"/>
        <w:autoSpaceDE/>
        <w:autoSpaceDN/>
        <w:bidi w:val="0"/>
        <w:adjustRightInd/>
        <w:snapToGrid/>
        <w:spacing w:line="34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14:paraId="3E4E8B71">
      <w:pPr>
        <w:pStyle w:val="6"/>
        <w:keepNext w:val="0"/>
        <w:keepLines w:val="0"/>
        <w:pageBreakBefore w:val="0"/>
        <w:widowControl/>
        <w:kinsoku/>
        <w:wordWrap/>
        <w:overflowPunct/>
        <w:topLinePunct w:val="0"/>
        <w:autoSpaceDE/>
        <w:autoSpaceDN/>
        <w:bidi w:val="0"/>
        <w:adjustRightInd/>
        <w:snapToGrid/>
        <w:spacing w:line="34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14:paraId="0943ED49">
      <w:pPr>
        <w:pStyle w:val="6"/>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77A1CBDC">
      <w:pPr>
        <w:pStyle w:val="6"/>
        <w:keepNext w:val="0"/>
        <w:keepLines w:val="0"/>
        <w:pageBreakBefore w:val="0"/>
        <w:widowControl/>
        <w:kinsoku/>
        <w:wordWrap/>
        <w:overflowPunct/>
        <w:topLinePunct w:val="0"/>
        <w:autoSpaceDE/>
        <w:autoSpaceDN/>
        <w:bidi w:val="0"/>
        <w:adjustRightInd/>
        <w:snapToGrid/>
        <w:spacing w:line="34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2197FDB">
      <w:pPr>
        <w:pStyle w:val="6"/>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名称(单位公章):</w:t>
      </w:r>
    </w:p>
    <w:p w14:paraId="7206AA72">
      <w:pPr>
        <w:pStyle w:val="6"/>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70322427">
      <w:pPr>
        <w:pStyle w:val="6"/>
        <w:keepNext w:val="0"/>
        <w:keepLines w:val="0"/>
        <w:pageBreakBefore w:val="0"/>
        <w:widowControl/>
        <w:kinsoku/>
        <w:wordWrap/>
        <w:overflowPunct/>
        <w:topLinePunct w:val="0"/>
        <w:autoSpaceDE/>
        <w:autoSpaceDN/>
        <w:bidi w:val="0"/>
        <w:adjustRightInd/>
        <w:snapToGrid/>
        <w:spacing w:line="34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78DD9DF4">
      <w:pPr>
        <w:pStyle w:val="6"/>
        <w:keepNext w:val="0"/>
        <w:keepLines w:val="0"/>
        <w:pageBreakBefore w:val="0"/>
        <w:widowControl/>
        <w:kinsoku/>
        <w:wordWrap/>
        <w:overflowPunct/>
        <w:topLinePunct w:val="0"/>
        <w:autoSpaceDE/>
        <w:autoSpaceDN/>
        <w:bidi w:val="0"/>
        <w:adjustRightInd/>
        <w:snapToGrid/>
        <w:spacing w:line="34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1.我单位(本人)专指参加政府采购活动的供应商(含自然人)；</w:t>
      </w:r>
    </w:p>
    <w:p w14:paraId="32E8495F">
      <w:pPr>
        <w:pStyle w:val="6"/>
        <w:keepNext w:val="0"/>
        <w:keepLines w:val="0"/>
        <w:pageBreakBefore w:val="0"/>
        <w:widowControl/>
        <w:kinsoku/>
        <w:wordWrap/>
        <w:overflowPunct/>
        <w:topLinePunct w:val="0"/>
        <w:autoSpaceDE/>
        <w:autoSpaceDN/>
        <w:bidi w:val="0"/>
        <w:adjustRightInd/>
        <w:snapToGrid/>
        <w:spacing w:line="34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2.资格承诺的供应商应在投标(响应)文件中按此模板提供承诺函，否则，视为未按照招标文件规定提交投标人的资格及资信文件，按资格审查不通过处理。</w:t>
      </w:r>
    </w:p>
    <w:p w14:paraId="73B650F9">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6ABFF27A">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二-2-2 资格证明材料</w:t>
      </w:r>
    </w:p>
    <w:p w14:paraId="45AD5AED">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营业执照等证明文件</w:t>
      </w:r>
    </w:p>
    <w:p w14:paraId="70F04E9E">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43B6276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）投标人为法人（包括企业、事业单位和社会团体）的</w:t>
      </w:r>
    </w:p>
    <w:p w14:paraId="3CF45E6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签发的我方统一社会信用代码（请填写法人的具体证照名称）复印件，该证明材料真实有效，否则我方负全部责任。</w:t>
      </w:r>
    </w:p>
    <w:p w14:paraId="29DE48E5">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）投标人为非法人（包括其他组织、自然人）的</w:t>
      </w:r>
    </w:p>
    <w:p w14:paraId="295A51C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签发的我方（请填写非自然人的非法人的具体证照名称）复印件，该证明材料真实有效，否则我方负全部责任。</w:t>
      </w:r>
    </w:p>
    <w:p w14:paraId="196D7B0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签发的我方（请填写自然人的身份证件名称）复印件，该证明材料真实有效，否则我方负全部责任。</w:t>
      </w:r>
    </w:p>
    <w:p w14:paraId="72D5DB1E">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341D6A6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1、请投标人按照实际情况编制填写，在相应的（）中打“√”并选择相应的“□”（若有）后，再按照本格式的要求提供相应证明材料的复印件。</w:t>
      </w:r>
    </w:p>
    <w:p w14:paraId="532EEA08">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6C2277A8">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20225C2C">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516DD2CE">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625D9AB2">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6A4C2E98">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3EC2B447">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财务状况报告（财务报告、或资信证明）</w:t>
      </w:r>
    </w:p>
    <w:p w14:paraId="40E3DCFE">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55DEA55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）投标人提供财务报告的</w:t>
      </w:r>
    </w:p>
    <w:p w14:paraId="373C98B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□企业适用：现附上我方</w:t>
      </w:r>
      <w:r>
        <w:rPr>
          <w:rFonts w:hint="eastAsia" w:ascii="宋体" w:hAnsi="宋体" w:eastAsia="宋体" w:cs="宋体"/>
          <w:color w:val="auto"/>
          <w:sz w:val="24"/>
          <w:szCs w:val="24"/>
          <w:u w:val="single"/>
        </w:rPr>
        <w:t>（填写“具体的年度、或半年度、季度”）</w:t>
      </w:r>
      <w:r>
        <w:rPr>
          <w:rFonts w:hint="eastAsia" w:ascii="宋体" w:hAnsi="宋体" w:eastAsia="宋体" w:cs="宋体"/>
          <w:color w:val="auto"/>
          <w:sz w:val="24"/>
          <w:szCs w:val="24"/>
        </w:rPr>
        <w:t>财务报告复印件，包括资产负债表、利润表、现金流量表、所有者权益变动表（若有）及其附注（若有）、会计师事务所营业执照和注册会计师资格证书，上述证明材料真实有效，否则我方负全部责任。</w:t>
      </w:r>
    </w:p>
    <w:p w14:paraId="028FA11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□事业单位适用：现附上我方</w:t>
      </w:r>
      <w:r>
        <w:rPr>
          <w:rFonts w:hint="eastAsia" w:ascii="宋体" w:hAnsi="宋体" w:eastAsia="宋体" w:cs="宋体"/>
          <w:color w:val="auto"/>
          <w:sz w:val="24"/>
          <w:szCs w:val="24"/>
          <w:u w:val="single"/>
        </w:rPr>
        <w:t>（填写“具体的年度、或半年度、或季度”）</w:t>
      </w:r>
      <w:r>
        <w:rPr>
          <w:rFonts w:hint="eastAsia" w:ascii="宋体" w:hAnsi="宋体" w:eastAsia="宋体" w:cs="宋体"/>
          <w:color w:val="auto"/>
          <w:sz w:val="24"/>
          <w:szCs w:val="24"/>
        </w:rPr>
        <w:t>财务报告复印件，包括资产负债表、收入支出表（或收入费用表）、财政补助收入支出表（若有）、会计师事务所营业执照和注册会计师资格证书，上述证明材料真实有效，否则我方负全部责任。</w:t>
      </w:r>
    </w:p>
    <w:p w14:paraId="7F7559C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□社会团体、民办非企适用：现附上我方</w:t>
      </w:r>
      <w:r>
        <w:rPr>
          <w:rFonts w:hint="eastAsia" w:ascii="宋体" w:hAnsi="宋体" w:eastAsia="宋体" w:cs="宋体"/>
          <w:color w:val="auto"/>
          <w:sz w:val="24"/>
          <w:szCs w:val="24"/>
          <w:u w:val="single"/>
        </w:rPr>
        <w:t>（填写“具体的年度、或半年度、或季度”）</w:t>
      </w:r>
      <w:r>
        <w:rPr>
          <w:rFonts w:hint="eastAsia" w:ascii="宋体" w:hAnsi="宋体" w:eastAsia="宋体" w:cs="宋体"/>
          <w:color w:val="auto"/>
          <w:sz w:val="24"/>
          <w:szCs w:val="24"/>
        </w:rPr>
        <w:t>财务报告复印件，包括资产负债表、业务活动表、现金流量表、会计师事务所营业执照和注册会计师资格证书，上述证明材料真实有效，否则我方负全部责任。</w:t>
      </w:r>
    </w:p>
    <w:p w14:paraId="723AAC2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）投标人提供资信证明的</w:t>
      </w:r>
    </w:p>
    <w:p w14:paraId="2ACEBC9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□非自然人适用（包括企业、事业单位、社会团体和其他组织）：现附上我方银行：</w:t>
      </w:r>
      <w:r>
        <w:rPr>
          <w:rFonts w:hint="eastAsia" w:ascii="宋体" w:hAnsi="宋体" w:eastAsia="宋体" w:cs="宋体"/>
          <w:color w:val="auto"/>
          <w:sz w:val="24"/>
          <w:szCs w:val="24"/>
          <w:u w:val="single"/>
        </w:rPr>
        <w:t>（填写“开户银行全称”）</w:t>
      </w:r>
      <w:r>
        <w:rPr>
          <w:rFonts w:hint="eastAsia" w:ascii="宋体" w:hAnsi="宋体" w:eastAsia="宋体" w:cs="宋体"/>
          <w:color w:val="auto"/>
          <w:sz w:val="24"/>
          <w:szCs w:val="24"/>
        </w:rPr>
        <w:t>出具的资信证明复印件，上述证明材料真实有效，否则我方负全部责任。</w:t>
      </w:r>
    </w:p>
    <w:p w14:paraId="0D07342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□自然人适用：现附上我方银行</w:t>
      </w:r>
      <w:r>
        <w:rPr>
          <w:rFonts w:hint="eastAsia" w:ascii="宋体" w:hAnsi="宋体" w:eastAsia="宋体" w:cs="宋体"/>
          <w:color w:val="auto"/>
          <w:sz w:val="24"/>
          <w:szCs w:val="24"/>
          <w:u w:val="single"/>
        </w:rPr>
        <w:t>：（填写自然人的“个人账户的开户银行全称”）</w:t>
      </w:r>
      <w:r>
        <w:rPr>
          <w:rFonts w:hint="eastAsia" w:ascii="宋体" w:hAnsi="宋体" w:eastAsia="宋体" w:cs="宋体"/>
          <w:color w:val="auto"/>
          <w:sz w:val="24"/>
          <w:szCs w:val="24"/>
        </w:rPr>
        <w:t>出具的资信证明复印件，上述证明材料真实有效，否则我方负全部责任。</w:t>
      </w:r>
    </w:p>
    <w:p w14:paraId="7E1D068D">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4A1B6C2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1、请投标人按照实际情况编制填写，在相应的（）中打“√”并选择相应的“□”（若有）后，再按照本格式的要求提供相应证明材料的复印件。</w:t>
      </w:r>
    </w:p>
    <w:p w14:paraId="7456567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2、投标人提供的财务报告复印件（成立年限按照投标截止时间推算）应符合下列规定：</w:t>
      </w:r>
    </w:p>
    <w:p w14:paraId="7A4EC1E5">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2.1成立年限满1年及以上的投标人，提供经审计的招标文件规定的年度财务报告。</w:t>
      </w:r>
    </w:p>
    <w:p w14:paraId="2361394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2.2成立年限满半年但不足1年的投标人，提供该半年度中任一季度的季度财务报告或该半年度的半年度财务报告。</w:t>
      </w:r>
    </w:p>
    <w:p w14:paraId="09EA23C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653BD4C6">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027C3AD9">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0CB289CA">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218B82C4">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44EA5611">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0DD4DE51">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依法缴纳税收证明材料</w:t>
      </w:r>
    </w:p>
    <w:p w14:paraId="22CC20B5">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2CEA0F18">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1、依法缴纳税收的投标人</w:t>
      </w:r>
    </w:p>
    <w:p w14:paraId="518E38B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）法人（包括企业、事业单位和社会团体）的</w:t>
      </w:r>
    </w:p>
    <w:p w14:paraId="36A900C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期间我方缴纳（包括但不限于税务机关出具的专用收据、税收缴纳证明或税收代缴银行的缴款收讫凭证）等税收凭据复印件，上述证明材料真实有效，否则我方负全部责任。</w:t>
      </w:r>
    </w:p>
    <w:p w14:paraId="4E1CCC7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）非法人（包括其他组织、自然人）的</w:t>
      </w:r>
    </w:p>
    <w:p w14:paraId="43C3FAE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期间我方缴纳（包括但不限于税务机关出具的专用收据、税收缴纳证明或税收代缴银行的缴款收讫凭证）等税收凭据复印件，上述证明材料真实有效，否则我方负全部责任。</w:t>
      </w:r>
    </w:p>
    <w:p w14:paraId="79D6FF2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2、依法免税的投标人</w:t>
      </w:r>
    </w:p>
    <w:p w14:paraId="0E43B87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）现附上我方依法免税的证明材料复印件，上述证明材料真实有效，否则我方负全部责任。</w:t>
      </w:r>
    </w:p>
    <w:p w14:paraId="05992339">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7D14E2A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1、请投标人按照实际情况编制填写，在相应的（）中打“√”，并按照本格式的要求提供相应证明材料的复印件。</w:t>
      </w:r>
    </w:p>
    <w:p w14:paraId="3354084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2、投标人提供的税收缴纳凭据复印件应符合下列规定：</w:t>
      </w:r>
    </w:p>
    <w:p w14:paraId="68869E4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2.1投标截止时间前（不含投标截止时间的当月）已依法缴纳税收的投标人，提供投标截止时间前六个月（不含投标截止时间的当月）中任一月份的税收缴纳凭据复印件。</w:t>
      </w:r>
    </w:p>
    <w:p w14:paraId="5EC5588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2.2投标截止时间的当月成立的投标人，视同满足本项资格条件要求。</w:t>
      </w:r>
    </w:p>
    <w:p w14:paraId="4C6F0E9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3、若为依法免税范围的投标人，提供依法免税证明材料的，视同满足本项资格条件要求。</w:t>
      </w:r>
    </w:p>
    <w:p w14:paraId="16AED846">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5D947CFB">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690B1322">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6B2F7DDE">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54E5B5EA">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0FF44C28">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依法缴纳社会保障资金证明材料</w:t>
      </w:r>
    </w:p>
    <w:p w14:paraId="5A3C0BF1">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458CC2E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1、依法缴纳社会保障资金的投标人</w:t>
      </w:r>
    </w:p>
    <w:p w14:paraId="11B41345">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）法人（包括企业、事业单位和社会团体）的</w:t>
      </w:r>
    </w:p>
    <w:p w14:paraId="5EE3413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3FAAC79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）非法人（包括其他组织、自然人）的</w:t>
      </w:r>
    </w:p>
    <w:p w14:paraId="5E06E26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1337EEAC">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2、依法不需要缴纳或暂缓缴纳社会保障资金的投标人</w:t>
      </w:r>
    </w:p>
    <w:p w14:paraId="2AC0A73F">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）现附上我方依法不需要缴纳或暂缓缴纳社会保障资金证明材料复印件，上述证明材料真实有效，否则我方负全部责任。</w:t>
      </w:r>
    </w:p>
    <w:p w14:paraId="4AAE1A18">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36284AD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1、请投标人按照实际情况编制填写，在相应的（）中打“√”，并按照本格式的要求提供相应证明材料的复印件。</w:t>
      </w:r>
    </w:p>
    <w:p w14:paraId="60DA6148">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2、投标人提供的社会保障资金缴纳凭据复印件应符合下列规定：</w:t>
      </w:r>
    </w:p>
    <w:p w14:paraId="5F3F165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2.1投标截止时间前（不含投标截止时间的当月）已依法缴纳社会保障资金的投标人，提供投标截止时间前六个月（不含投标截止时间的当月）中任一月份的社会保障资金缴纳凭据复印件。</w:t>
      </w:r>
    </w:p>
    <w:p w14:paraId="0238FA18">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2.2投标截止时间的当月成立的投标人，视同满足本项资格条件要求。</w:t>
      </w:r>
    </w:p>
    <w:p w14:paraId="4B896F2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3、若为依法不需要缴纳或暂缓缴纳社会保障资金的投标人，提供依法不需要缴纳或暂缓缴纳社会保障资金证明材料的，视同满足本项资格条件要求。</w:t>
      </w:r>
    </w:p>
    <w:p w14:paraId="2EC732F3">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1C77FC9C">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7DA6F128">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6D5F24D8">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50DA81EE">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4FD92BF5">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具备履行合同所必需设备和专业技术能力的声明函（若有）</w:t>
      </w:r>
    </w:p>
    <w:p w14:paraId="10C9521D">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4983115A">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我方具备履行合同所必需的设备和专业技术能力，否则产生不利后果由我方承担责任。</w:t>
      </w:r>
    </w:p>
    <w:p w14:paraId="3653276C">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6BA5CA49">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296E1629">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1、招标文件未要求投标人提供“具备履行合同所必需的设备和专业技术能力专项证明材料”的，投标人应提供本声明函。</w:t>
      </w:r>
    </w:p>
    <w:p w14:paraId="15D3F378">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2、招标文件要求投标人提供“具备履行合同所必需的设备和专业技术能力专项证明材料”的，投标人可不提供本声明函。</w:t>
      </w:r>
    </w:p>
    <w:p w14:paraId="540377BE">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3、请投标人根据实际情况如实声明，否则视为提供虚假材料。</w:t>
      </w:r>
    </w:p>
    <w:p w14:paraId="44E9BCDB">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50C661A2">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31B31B1D">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0ADEEABD">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20262049">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5E57364F">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参加采购活动前三年内在经营活动中没有重大违法记录书面声明</w:t>
      </w:r>
    </w:p>
    <w:p w14:paraId="28845F61">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592BE8C8">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160ECC50">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0AC780E7">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56A6E70B">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EB63E07">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请投标人根据实际情况如实声明，否则视为提供虚假材料。</w:t>
      </w:r>
    </w:p>
    <w:p w14:paraId="74B9C048">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61D714CE">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7FF41F6A">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5B785A20">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6899CCCF">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p>
    <w:p w14:paraId="4492F72D">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52E682B2">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二-3信用记录查询提示</w:t>
      </w:r>
    </w:p>
    <w:p w14:paraId="41C2146F">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1、由资格审查小组通过网站查询并打印投标人的信用记录。</w:t>
      </w:r>
    </w:p>
    <w:p w14:paraId="339EA9EB">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4125B4AF">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1A205974">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1224C320">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二-4中小企业声明函</w:t>
      </w:r>
    </w:p>
    <w:p w14:paraId="3B2B1C97">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（以资格条件落实中小企业扶持政策时适用，若有）</w:t>
      </w:r>
    </w:p>
    <w:p w14:paraId="4DBA12A4">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中小企业声明函（货物）</w:t>
      </w:r>
    </w:p>
    <w:p w14:paraId="3694C5D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采购活动，提供的货物全部由符合政策要求的中小企业制造。相关企业（含联合体中的中小企业、签订分包意向协议的中小企业）的具体情况如下：</w:t>
      </w:r>
    </w:p>
    <w:p w14:paraId="6C9D039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 xml:space="preserve"> （标的名称）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万元¹，属于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2E09938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 xml:space="preserve"> （标的名称）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5E878A0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0F14A3F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7D33BA6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61AE2135">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7A4D3A3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5B711D12">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744C61E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14:paraId="2657FB5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7F685C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F9AA7F8">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6E45E4BC">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中小企业声明函（工程、服务）</w:t>
      </w:r>
    </w:p>
    <w:p w14:paraId="5DEB0D2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866D18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万元¹，属于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24D2BE5B">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2C440875">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41DC995C">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39A5BB8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77C9D36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21DAB60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5679F6A5">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4AED9AB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14:paraId="2C5A910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7F799A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64DF92F">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78F850EB">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残疾人福利性单位声明函</w:t>
      </w:r>
    </w:p>
    <w:p w14:paraId="1F3000BD">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（以资格条件落实中小企业扶持政策时适用，若有）</w:t>
      </w:r>
    </w:p>
    <w:p w14:paraId="613B98D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F70731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6AD7D44">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）由本投标人承建的（填写“所投采购包、品目号”）工程</w:t>
      </w:r>
    </w:p>
    <w:p w14:paraId="4751A23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）由本投标人承接的（填写“所投采购包、品目号”）服务；</w:t>
      </w:r>
    </w:p>
    <w:p w14:paraId="6B50CD42">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本投标人对上述声明的真实性负责。如有虚假，将依法承担相应责任。</w:t>
      </w:r>
    </w:p>
    <w:p w14:paraId="7015E442">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p w14:paraId="0339456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1、请投标人按照实际情况编制填写本声明函，并在相应的（）中打“√”。</w:t>
      </w:r>
    </w:p>
    <w:p w14:paraId="45348803">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2、若《残疾人福利性单位声明函》内容不真实，视为提供虚假材料。</w:t>
      </w:r>
    </w:p>
    <w:p w14:paraId="6896A6F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5B852FD8">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2720E280">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p>
    <w:p w14:paraId="2572DFBD">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p>
    <w:p w14:paraId="61346446">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p>
    <w:p w14:paraId="690F3C26">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附：</w:t>
      </w:r>
    </w:p>
    <w:p w14:paraId="5F2A16DF">
      <w:pPr>
        <w:pStyle w:val="6"/>
        <w:keepNext w:val="0"/>
        <w:keepLines w:val="0"/>
        <w:pageBreakBefore w:val="0"/>
        <w:widowControl/>
        <w:kinsoku/>
        <w:wordWrap/>
        <w:overflowPunct/>
        <w:topLinePunct w:val="0"/>
        <w:autoSpaceDE/>
        <w:autoSpaceDN/>
        <w:bidi w:val="0"/>
        <w:adjustRightInd/>
        <w:snapToGrid/>
        <w:spacing w:line="400" w:lineRule="exact"/>
        <w:ind w:left="0" w:firstLine="482" w:firstLineChars="20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监狱企业证明材料</w:t>
      </w:r>
    </w:p>
    <w:p w14:paraId="12FA7DA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投标人为监狱企业，提供本单位制造的货物（承接的服务），并在电子投标文件中提供省级以上监狱管理局、戒毒管理局（含新疆生产建设兵团）出具的属于监狱企业的证明文件。</w:t>
      </w:r>
    </w:p>
    <w:p w14:paraId="158EBCCB">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2EFD3E6C">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二-5联合体协议（若有）</w:t>
      </w:r>
    </w:p>
    <w:p w14:paraId="3DDAFC3B">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5531B32A">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兹有</w:t>
      </w:r>
      <w:r>
        <w:rPr>
          <w:rFonts w:hint="eastAsia" w:ascii="宋体" w:hAnsi="宋体" w:eastAsia="宋体" w:cs="宋体"/>
          <w:color w:val="auto"/>
          <w:sz w:val="24"/>
          <w:szCs w:val="24"/>
          <w:u w:val="single"/>
        </w:rPr>
        <w:t>（填写“联合体中各方的全称”，各方的全称之间请用“、”分割）</w:t>
      </w:r>
      <w:r>
        <w:rPr>
          <w:rFonts w:hint="eastAsia" w:ascii="宋体" w:hAnsi="宋体" w:eastAsia="宋体" w:cs="宋体"/>
          <w:color w:val="auto"/>
          <w:sz w:val="24"/>
          <w:szCs w:val="24"/>
        </w:rPr>
        <w:t>自愿组成联合体，共同参加</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 xml:space="preserve"> 项目（项目编号：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）的投标。现就联合体参加本项目投标的有关事宜达成下列协议：</w:t>
      </w:r>
    </w:p>
    <w:p w14:paraId="6A61136B">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一、联合体各方应承担的工作和义务具体如下：</w:t>
      </w:r>
    </w:p>
    <w:p w14:paraId="0D6A23B5">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1、牵头方（全称）：</w:t>
      </w:r>
      <w:r>
        <w:rPr>
          <w:rFonts w:hint="eastAsia" w:ascii="宋体" w:hAnsi="宋体" w:eastAsia="宋体" w:cs="宋体"/>
          <w:color w:val="auto"/>
          <w:sz w:val="24"/>
          <w:szCs w:val="24"/>
          <w:u w:val="single"/>
        </w:rPr>
        <w:t xml:space="preserve">（填写“工作及义务的具体内容”） </w:t>
      </w:r>
      <w:r>
        <w:rPr>
          <w:rFonts w:hint="eastAsia" w:ascii="宋体" w:hAnsi="宋体" w:eastAsia="宋体" w:cs="宋体"/>
          <w:color w:val="auto"/>
          <w:sz w:val="24"/>
          <w:szCs w:val="24"/>
        </w:rPr>
        <w:t>；</w:t>
      </w:r>
    </w:p>
    <w:p w14:paraId="3C2CC28E">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2、成员方：</w:t>
      </w:r>
    </w:p>
    <w:p w14:paraId="195E80C9">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2.1（成员一的全称）：</w:t>
      </w:r>
      <w:r>
        <w:rPr>
          <w:rFonts w:hint="eastAsia" w:ascii="宋体" w:hAnsi="宋体" w:eastAsia="宋体" w:cs="宋体"/>
          <w:color w:val="auto"/>
          <w:sz w:val="24"/>
          <w:szCs w:val="24"/>
          <w:u w:val="single"/>
        </w:rPr>
        <w:t>（填写“工作及义务的具体内容”）</w:t>
      </w:r>
      <w:r>
        <w:rPr>
          <w:rFonts w:hint="eastAsia" w:ascii="宋体" w:hAnsi="宋体" w:eastAsia="宋体" w:cs="宋体"/>
          <w:color w:val="auto"/>
          <w:sz w:val="24"/>
          <w:szCs w:val="24"/>
        </w:rPr>
        <w:t xml:space="preserve"> ；</w:t>
      </w:r>
    </w:p>
    <w:p w14:paraId="37673E68">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71694765">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二、联合体各方的合同金额占比，具体如下：</w:t>
      </w:r>
    </w:p>
    <w:p w14:paraId="315616A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1.牵头方（</w:t>
      </w:r>
      <w:r>
        <w:rPr>
          <w:rFonts w:hint="eastAsia" w:ascii="宋体" w:hAnsi="宋体" w:eastAsia="宋体" w:cs="宋体"/>
          <w:color w:val="auto"/>
          <w:sz w:val="24"/>
          <w:szCs w:val="24"/>
          <w:u w:val="single"/>
        </w:rPr>
        <w:t xml:space="preserve"> 全称</w:t>
      </w:r>
      <w:r>
        <w:rPr>
          <w:rFonts w:hint="eastAsia" w:ascii="宋体" w:hAnsi="宋体" w:eastAsia="宋体" w:cs="宋体"/>
          <w:color w:val="auto"/>
          <w:sz w:val="24"/>
          <w:szCs w:val="24"/>
        </w:rPr>
        <w:t xml:space="preserve"> ）的合同金额占合同总额的</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14:paraId="5F85CC4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2.成员方：</w:t>
      </w:r>
    </w:p>
    <w:p w14:paraId="0749B021">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u w:val="single"/>
        </w:rPr>
        <w:t xml:space="preserve"> 成员1的全称 </w:t>
      </w:r>
      <w:r>
        <w:rPr>
          <w:rFonts w:hint="eastAsia" w:ascii="宋体" w:hAnsi="宋体" w:eastAsia="宋体" w:cs="宋体"/>
          <w:color w:val="auto"/>
          <w:sz w:val="24"/>
          <w:szCs w:val="24"/>
        </w:rPr>
        <w:t>）的合同金额占合同总额的</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14:paraId="2A34978D">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1B46C969">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三、联合体各方约定：</w:t>
      </w:r>
    </w:p>
    <w:p w14:paraId="7EBC7FB6">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1、由</w:t>
      </w:r>
      <w:r>
        <w:rPr>
          <w:rFonts w:hint="eastAsia" w:ascii="宋体" w:hAnsi="宋体" w:eastAsia="宋体" w:cs="宋体"/>
          <w:color w:val="auto"/>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6FEB65F7">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2、联合体各方约定由</w:t>
      </w:r>
      <w:r>
        <w:rPr>
          <w:rFonts w:hint="eastAsia" w:ascii="宋体" w:hAnsi="宋体" w:eastAsia="宋体" w:cs="宋体"/>
          <w:color w:val="auto"/>
          <w:sz w:val="24"/>
          <w:szCs w:val="24"/>
          <w:u w:val="single"/>
        </w:rPr>
        <w:t>（填写“牵头方的全称”）代表联合体办理投标保证金事宜。</w:t>
      </w:r>
    </w:p>
    <w:p w14:paraId="10E12E70">
      <w:pPr>
        <w:pStyle w:val="6"/>
        <w:keepNext w:val="0"/>
        <w:keepLines w:val="0"/>
        <w:pageBreakBefore w:val="0"/>
        <w:widowControl/>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776DAFEE">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四、若中标，牵头方将代表联合体与采购人就合同签订事宜进行协商；若协商一致，则联合体各方将共同与采购人签订政府采购合同，并就政府采购合同约定的事项对采购人承担连带责任。</w:t>
      </w:r>
    </w:p>
    <w:p w14:paraId="13479E1D">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五、本协议自签署之日起生效，政府采购合同履行完毕后自动失效。</w:t>
      </w:r>
    </w:p>
    <w:p w14:paraId="7028A28A">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六、本协议一式</w:t>
      </w:r>
      <w:r>
        <w:rPr>
          <w:rFonts w:hint="eastAsia" w:ascii="宋体" w:hAnsi="宋体" w:eastAsia="宋体" w:cs="宋体"/>
          <w:color w:val="auto"/>
          <w:sz w:val="24"/>
          <w:szCs w:val="24"/>
          <w:u w:val="single"/>
        </w:rPr>
        <w:t>（填写具体份数）</w:t>
      </w:r>
      <w:r>
        <w:rPr>
          <w:rFonts w:hint="eastAsia" w:ascii="宋体" w:hAnsi="宋体" w:eastAsia="宋体" w:cs="宋体"/>
          <w:color w:val="auto"/>
          <w:sz w:val="24"/>
          <w:szCs w:val="24"/>
        </w:rPr>
        <w:t>份，联合体各方各执一份，电子投标文件中提交一份。</w:t>
      </w:r>
    </w:p>
    <w:p w14:paraId="3E66254C">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5CAA27BA">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371A973B">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牵头方：</w:t>
      </w:r>
      <w:r>
        <w:rPr>
          <w:rFonts w:hint="eastAsia" w:ascii="宋体" w:hAnsi="宋体" w:eastAsia="宋体" w:cs="宋体"/>
          <w:color w:val="auto"/>
          <w:sz w:val="24"/>
          <w:szCs w:val="24"/>
          <w:u w:val="single"/>
        </w:rPr>
        <w:t>（全称并加盖单位公章）</w:t>
      </w:r>
    </w:p>
    <w:p w14:paraId="58770851">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xml:space="preserve"> （签字或盖章）</w:t>
      </w:r>
    </w:p>
    <w:p w14:paraId="2E4F941F">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成员一：</w:t>
      </w:r>
      <w:r>
        <w:rPr>
          <w:rFonts w:hint="eastAsia" w:ascii="宋体" w:hAnsi="宋体" w:eastAsia="宋体" w:cs="宋体"/>
          <w:color w:val="auto"/>
          <w:sz w:val="24"/>
          <w:szCs w:val="24"/>
          <w:u w:val="single"/>
        </w:rPr>
        <w:t>（全称并加盖成员一的单位公章）</w:t>
      </w:r>
    </w:p>
    <w:p w14:paraId="71F6A233">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xml:space="preserve"> （签字或盖章）</w:t>
      </w:r>
    </w:p>
    <w:p w14:paraId="658B4A56">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681A6D97">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成员**：</w:t>
      </w:r>
      <w:r>
        <w:rPr>
          <w:rFonts w:hint="eastAsia" w:ascii="宋体" w:hAnsi="宋体" w:eastAsia="宋体" w:cs="宋体"/>
          <w:color w:val="auto"/>
          <w:sz w:val="24"/>
          <w:szCs w:val="24"/>
          <w:u w:val="single"/>
        </w:rPr>
        <w:t>（全称并加盖成员**的单位公章）</w:t>
      </w:r>
    </w:p>
    <w:p w14:paraId="39BE9ECD">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xml:space="preserve"> （签字或盖章）</w:t>
      </w:r>
    </w:p>
    <w:p w14:paraId="4F92468D">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签署日期：</w:t>
      </w:r>
      <w:r>
        <w:rPr>
          <w:rFonts w:hint="eastAsia" w:ascii="宋体" w:hAnsi="宋体" w:eastAsia="宋体" w:cs="宋体"/>
          <w:color w:val="auto"/>
          <w:sz w:val="24"/>
          <w:szCs w:val="24"/>
          <w:u w:val="single"/>
        </w:rPr>
        <w:t>　　年　　月　　日</w:t>
      </w:r>
    </w:p>
    <w:p w14:paraId="5A20F3AC">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6A24B770">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1、招标文件接受联合体投标且投标人为联合体的，投标人应提供本协议；否则无须提供。</w:t>
      </w:r>
    </w:p>
    <w:p w14:paraId="6C42BD18">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2、本协议由委托代理人签字或盖章的，应按照本章载明的格式提供“单位授权书”。</w:t>
      </w:r>
    </w:p>
    <w:p w14:paraId="6B52EAC8">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3、在以联合体形式落实中小企业预留份额项目中，投标人除了要提供《中小企业声明函》，还需提供本协议。</w:t>
      </w:r>
    </w:p>
    <w:p w14:paraId="3601F530">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65043186">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二-6分包意向协议（若有）</w:t>
      </w:r>
    </w:p>
    <w:p w14:paraId="0C1854CA">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甲方（总包方）：</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（即本项目的投标人）</w:t>
      </w:r>
    </w:p>
    <w:p w14:paraId="1BFB4785">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乙方（分包方）：</w:t>
      </w:r>
      <w:r>
        <w:rPr>
          <w:rFonts w:hint="eastAsia" w:ascii="宋体" w:hAnsi="宋体" w:eastAsia="宋体" w:cs="宋体"/>
          <w:color w:val="auto"/>
          <w:sz w:val="24"/>
          <w:szCs w:val="24"/>
          <w:u w:val="single"/>
        </w:rPr>
        <w:t>　　　　　　　</w:t>
      </w:r>
    </w:p>
    <w:p w14:paraId="5F732D80">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兹有甲方参加</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 xml:space="preserve"> 项目（项目编号：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）的政府采购活动。甲方期望将采购项目的部分采购标的分包给乙方完成，而乙方保证能够向甲方提供本协议项下的采购标的，甲、乙双方就合同分包的有关事宜达成下列协议：</w:t>
      </w:r>
    </w:p>
    <w:p w14:paraId="01730474">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一、分包标的</w:t>
      </w:r>
    </w:p>
    <w:p w14:paraId="0D177D42">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（根据双方的意向填写，可以是表格或文字描述）。</w:t>
      </w:r>
    </w:p>
    <w:p w14:paraId="3A97CB2B">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二、分包合同金额占比</w:t>
      </w:r>
    </w:p>
    <w:p w14:paraId="6C3720DD">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分包合同价占投标总价的比例：</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14:paraId="195D6EF6">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三、其他条款</w:t>
      </w:r>
    </w:p>
    <w:p w14:paraId="192BEA38">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5512"/>
      </w:tblGrid>
      <w:tr w14:paraId="193A23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vAlign w:val="center"/>
          </w:tcPr>
          <w:p w14:paraId="57A44DC5">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w:t>
            </w:r>
          </w:p>
        </w:tc>
        <w:tc>
          <w:tcPr>
            <w:tcW w:w="5512" w:type="dxa"/>
            <w:vAlign w:val="center"/>
          </w:tcPr>
          <w:p w14:paraId="0FEF7531">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w:t>
            </w:r>
          </w:p>
        </w:tc>
      </w:tr>
      <w:tr w14:paraId="006F7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vAlign w:val="center"/>
          </w:tcPr>
          <w:p w14:paraId="0E2232A4">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住所：</w:t>
            </w:r>
          </w:p>
        </w:tc>
        <w:tc>
          <w:tcPr>
            <w:tcW w:w="5512" w:type="dxa"/>
            <w:vAlign w:val="center"/>
          </w:tcPr>
          <w:p w14:paraId="2FB2533C">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住所：</w:t>
            </w:r>
          </w:p>
        </w:tc>
      </w:tr>
      <w:tr w14:paraId="76E189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vAlign w:val="center"/>
          </w:tcPr>
          <w:p w14:paraId="71B5F229">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单位负责人或委托代理人：</w:t>
            </w:r>
          </w:p>
        </w:tc>
        <w:tc>
          <w:tcPr>
            <w:tcW w:w="5512" w:type="dxa"/>
            <w:vAlign w:val="center"/>
          </w:tcPr>
          <w:p w14:paraId="423DFFF1">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单位负责人或委托代理人：</w:t>
            </w:r>
          </w:p>
        </w:tc>
      </w:tr>
      <w:tr w14:paraId="262AD8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vAlign w:val="center"/>
          </w:tcPr>
          <w:p w14:paraId="5962C4E2">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联系方法：</w:t>
            </w:r>
          </w:p>
        </w:tc>
        <w:tc>
          <w:tcPr>
            <w:tcW w:w="5512" w:type="dxa"/>
            <w:vAlign w:val="center"/>
          </w:tcPr>
          <w:p w14:paraId="3E6E0CE7">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联系方法：</w:t>
            </w:r>
          </w:p>
        </w:tc>
      </w:tr>
      <w:tr w14:paraId="15328F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vAlign w:val="center"/>
          </w:tcPr>
          <w:p w14:paraId="67747175">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5512" w:type="dxa"/>
            <w:vAlign w:val="center"/>
          </w:tcPr>
          <w:p w14:paraId="4D1BEA41">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14:paraId="031A7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vAlign w:val="center"/>
          </w:tcPr>
          <w:p w14:paraId="2A446CCE">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5512" w:type="dxa"/>
            <w:vAlign w:val="center"/>
          </w:tcPr>
          <w:p w14:paraId="2CD9A0BA">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r>
      <w:tr w14:paraId="44B6E5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665" w:type="dxa"/>
            <w:gridSpan w:val="2"/>
            <w:vAlign w:val="center"/>
          </w:tcPr>
          <w:p w14:paraId="0F5DD7BE">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签订地点：</w:t>
            </w:r>
            <w:r>
              <w:rPr>
                <w:rFonts w:hint="eastAsia" w:ascii="宋体" w:hAnsi="宋体" w:eastAsia="宋体" w:cs="宋体"/>
                <w:color w:val="auto"/>
                <w:sz w:val="24"/>
                <w:szCs w:val="24"/>
                <w:u w:val="single"/>
              </w:rPr>
              <w:t>　　　　　　　　　　</w:t>
            </w:r>
          </w:p>
          <w:p w14:paraId="242DB654">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签约日期：</w:t>
            </w:r>
            <w:r>
              <w:rPr>
                <w:rFonts w:hint="eastAsia" w:ascii="宋体" w:hAnsi="宋体" w:eastAsia="宋体" w:cs="宋体"/>
                <w:color w:val="auto"/>
                <w:sz w:val="24"/>
                <w:szCs w:val="24"/>
                <w:u w:val="single"/>
              </w:rPr>
              <w:t>　　年　　月　　日</w:t>
            </w:r>
          </w:p>
        </w:tc>
      </w:tr>
    </w:tbl>
    <w:p w14:paraId="5892BD44">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2CAFE072">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1.招标文件接受合同分包且投标人拟将合同分包的，应提供本协议；否则无须提供。</w:t>
      </w:r>
    </w:p>
    <w:p w14:paraId="1DF01A9F">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2.本协议由委托代理人签字或盖章的，应按照本章载明的格式提供“单位授权书”。</w:t>
      </w:r>
    </w:p>
    <w:p w14:paraId="5F22A21B">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3.在以合同分包形式落实中小企业预留份额项目中，投标人除了要提供《中小企业声明函》，还需提供本协议。</w:t>
      </w:r>
    </w:p>
    <w:p w14:paraId="3AFB79E4">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24608621">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二-7其他资格证明文件（若有）</w:t>
      </w:r>
    </w:p>
    <w:p w14:paraId="505EB518">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二-7-①招标文件规定的其他资格证明文件（若有）</w:t>
      </w:r>
    </w:p>
    <w:p w14:paraId="707BF1E2">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14:paraId="237B981F">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除招标文件另有规定外，招标文件要求提交的除前述资格证明文件外的其他资格证明文件（若有）加盖投标人的单位公章后应在此项下提交。</w:t>
      </w:r>
    </w:p>
    <w:p w14:paraId="54F4E060">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p>
    <w:p w14:paraId="0EF6E508">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4C1C8563">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三、投标保证金</w:t>
      </w:r>
    </w:p>
    <w:p w14:paraId="35558F0C">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14:paraId="61FC8B65">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1、在此项下提交的“投标保证金”材料可使用转账凭证复印件或从福建省政府采购网上公开信息系统中下载的有关原始页面的打印件。</w:t>
      </w:r>
    </w:p>
    <w:p w14:paraId="151709E1">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2、投标保证金是否已提交的认定按照招标文件第三章规定执行。</w:t>
      </w:r>
    </w:p>
    <w:p w14:paraId="360B539A">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553F5146">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b/>
          <w:color w:val="auto"/>
          <w:sz w:val="52"/>
          <w:szCs w:val="52"/>
        </w:rPr>
      </w:pPr>
    </w:p>
    <w:p w14:paraId="0F0B867C">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b/>
          <w:color w:val="auto"/>
          <w:sz w:val="52"/>
          <w:szCs w:val="52"/>
        </w:rPr>
      </w:pPr>
    </w:p>
    <w:p w14:paraId="7301793C">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color w:val="auto"/>
          <w:sz w:val="52"/>
          <w:szCs w:val="52"/>
        </w:rPr>
      </w:pPr>
      <w:r>
        <w:rPr>
          <w:rFonts w:hint="eastAsia" w:ascii="宋体" w:hAnsi="宋体" w:eastAsia="宋体" w:cs="宋体"/>
          <w:b/>
          <w:color w:val="auto"/>
          <w:sz w:val="52"/>
          <w:szCs w:val="52"/>
        </w:rPr>
        <w:t>封面格式(报价部分)</w:t>
      </w:r>
    </w:p>
    <w:p w14:paraId="30EE61AE">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0"/>
        <w:rPr>
          <w:rFonts w:hint="eastAsia" w:ascii="宋体" w:hAnsi="宋体" w:eastAsia="宋体" w:cs="宋体"/>
          <w:color w:val="auto"/>
          <w:sz w:val="52"/>
          <w:szCs w:val="52"/>
        </w:rPr>
      </w:pPr>
      <w:r>
        <w:rPr>
          <w:rFonts w:hint="eastAsia" w:ascii="宋体" w:hAnsi="宋体" w:eastAsia="宋体" w:cs="宋体"/>
          <w:b/>
          <w:color w:val="auto"/>
          <w:sz w:val="52"/>
          <w:szCs w:val="52"/>
        </w:rPr>
        <w:t>福建省政府采购投标文件</w:t>
      </w:r>
    </w:p>
    <w:p w14:paraId="6D27875E">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0"/>
        <w:rPr>
          <w:rFonts w:hint="eastAsia" w:ascii="宋体" w:hAnsi="宋体" w:eastAsia="宋体" w:cs="宋体"/>
          <w:color w:val="auto"/>
          <w:sz w:val="52"/>
          <w:szCs w:val="52"/>
        </w:rPr>
      </w:pPr>
      <w:r>
        <w:rPr>
          <w:rFonts w:hint="eastAsia" w:ascii="宋体" w:hAnsi="宋体" w:eastAsia="宋体" w:cs="宋体"/>
          <w:b/>
          <w:color w:val="auto"/>
          <w:sz w:val="52"/>
          <w:szCs w:val="52"/>
        </w:rPr>
        <w:t>（报价部分）</w:t>
      </w:r>
      <w:r>
        <w:rPr>
          <w:rFonts w:hint="eastAsia" w:ascii="宋体" w:hAnsi="宋体" w:eastAsia="宋体" w:cs="宋体"/>
          <w:color w:val="auto"/>
          <w:sz w:val="52"/>
          <w:szCs w:val="52"/>
        </w:rPr>
        <w:br w:type="textWrapping"/>
      </w:r>
    </w:p>
    <w:p w14:paraId="289C5EE0">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1"/>
        <w:rPr>
          <w:rFonts w:hint="eastAsia" w:ascii="宋体" w:hAnsi="宋体" w:eastAsia="宋体" w:cs="宋体"/>
          <w:color w:val="auto"/>
          <w:sz w:val="32"/>
          <w:szCs w:val="32"/>
        </w:rPr>
      </w:pPr>
      <w:r>
        <w:rPr>
          <w:rFonts w:hint="eastAsia" w:ascii="宋体" w:hAnsi="宋体" w:eastAsia="宋体" w:cs="宋体"/>
          <w:b/>
          <w:color w:val="auto"/>
          <w:sz w:val="52"/>
          <w:szCs w:val="52"/>
        </w:rPr>
        <w:t>（填写正本或副本）</w:t>
      </w:r>
      <w:r>
        <w:rPr>
          <w:rFonts w:hint="eastAsia" w:ascii="宋体" w:hAnsi="宋体" w:eastAsia="宋体" w:cs="宋体"/>
          <w:color w:val="auto"/>
          <w:sz w:val="52"/>
          <w:szCs w:val="52"/>
        </w:rPr>
        <w:br w:type="textWrapping"/>
      </w:r>
      <w:r>
        <w:rPr>
          <w:rFonts w:hint="eastAsia" w:ascii="宋体" w:hAnsi="宋体" w:eastAsia="宋体" w:cs="宋体"/>
          <w:color w:val="auto"/>
          <w:sz w:val="32"/>
          <w:szCs w:val="32"/>
        </w:rPr>
        <w:br w:type="textWrapping"/>
      </w:r>
      <w:r>
        <w:rPr>
          <w:rFonts w:hint="eastAsia" w:ascii="宋体" w:hAnsi="宋体" w:eastAsia="宋体" w:cs="宋体"/>
          <w:color w:val="auto"/>
          <w:sz w:val="32"/>
          <w:szCs w:val="32"/>
        </w:rPr>
        <w:br w:type="textWrapping"/>
      </w:r>
      <w:r>
        <w:rPr>
          <w:rFonts w:hint="eastAsia" w:ascii="宋体" w:hAnsi="宋体" w:eastAsia="宋体" w:cs="宋体"/>
          <w:color w:val="auto"/>
          <w:sz w:val="32"/>
          <w:szCs w:val="32"/>
        </w:rPr>
        <w:br w:type="textWrapping"/>
      </w:r>
    </w:p>
    <w:p w14:paraId="6412A608">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color w:val="auto"/>
          <w:sz w:val="32"/>
          <w:szCs w:val="32"/>
        </w:rPr>
      </w:pPr>
      <w:r>
        <w:rPr>
          <w:rFonts w:hint="eastAsia" w:ascii="宋体" w:hAnsi="宋体" w:eastAsia="宋体" w:cs="宋体"/>
          <w:b/>
          <w:color w:val="auto"/>
          <w:sz w:val="32"/>
          <w:szCs w:val="32"/>
        </w:rPr>
        <w:t>（项目名称：（由投标人填写）</w:t>
      </w:r>
    </w:p>
    <w:p w14:paraId="1B5790AE">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color w:val="auto"/>
          <w:sz w:val="32"/>
          <w:szCs w:val="32"/>
        </w:rPr>
      </w:pPr>
      <w:r>
        <w:rPr>
          <w:rFonts w:hint="eastAsia" w:ascii="宋体" w:hAnsi="宋体" w:eastAsia="宋体" w:cs="宋体"/>
          <w:b/>
          <w:color w:val="auto"/>
          <w:sz w:val="32"/>
          <w:szCs w:val="32"/>
        </w:rPr>
        <w:t>（备案编号：（由投标人填写）</w:t>
      </w:r>
    </w:p>
    <w:p w14:paraId="31B508AB">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color w:val="auto"/>
          <w:sz w:val="32"/>
          <w:szCs w:val="32"/>
        </w:rPr>
      </w:pPr>
      <w:r>
        <w:rPr>
          <w:rFonts w:hint="eastAsia" w:ascii="宋体" w:hAnsi="宋体" w:eastAsia="宋体" w:cs="宋体"/>
          <w:b/>
          <w:color w:val="auto"/>
          <w:sz w:val="32"/>
          <w:szCs w:val="32"/>
        </w:rPr>
        <w:t>（项目编号：（由投标人填写）</w:t>
      </w:r>
    </w:p>
    <w:p w14:paraId="63B40FA8">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color w:val="auto"/>
          <w:sz w:val="32"/>
          <w:szCs w:val="32"/>
        </w:rPr>
      </w:pPr>
      <w:r>
        <w:rPr>
          <w:rFonts w:hint="eastAsia" w:ascii="宋体" w:hAnsi="宋体" w:eastAsia="宋体" w:cs="宋体"/>
          <w:b/>
          <w:color w:val="auto"/>
          <w:sz w:val="32"/>
          <w:szCs w:val="32"/>
        </w:rPr>
        <w:t>（所投采购包：（由投标人填写）</w:t>
      </w:r>
      <w:r>
        <w:rPr>
          <w:rFonts w:hint="eastAsia" w:ascii="宋体" w:hAnsi="宋体" w:eastAsia="宋体" w:cs="宋体"/>
          <w:color w:val="auto"/>
          <w:sz w:val="32"/>
          <w:szCs w:val="32"/>
        </w:rPr>
        <w:br w:type="textWrapping"/>
      </w:r>
      <w:r>
        <w:rPr>
          <w:rFonts w:hint="eastAsia" w:ascii="宋体" w:hAnsi="宋体" w:eastAsia="宋体" w:cs="宋体"/>
          <w:color w:val="auto"/>
          <w:sz w:val="32"/>
          <w:szCs w:val="32"/>
        </w:rPr>
        <w:br w:type="textWrapping"/>
      </w:r>
    </w:p>
    <w:p w14:paraId="294BED41">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color w:val="auto"/>
          <w:sz w:val="32"/>
          <w:szCs w:val="32"/>
        </w:rPr>
      </w:pPr>
      <w:r>
        <w:rPr>
          <w:rFonts w:hint="eastAsia" w:ascii="宋体" w:hAnsi="宋体" w:eastAsia="宋体" w:cs="宋体"/>
          <w:b/>
          <w:color w:val="auto"/>
          <w:sz w:val="32"/>
          <w:szCs w:val="32"/>
        </w:rPr>
        <w:t>投标人：（填写“全称”）</w:t>
      </w:r>
    </w:p>
    <w:p w14:paraId="255B8EB3">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color w:val="auto"/>
          <w:sz w:val="32"/>
          <w:szCs w:val="32"/>
        </w:rPr>
      </w:pPr>
      <w:r>
        <w:rPr>
          <w:rFonts w:hint="eastAsia" w:ascii="宋体" w:hAnsi="宋体" w:eastAsia="宋体" w:cs="宋体"/>
          <w:b/>
          <w:color w:val="auto"/>
          <w:sz w:val="32"/>
          <w:szCs w:val="32"/>
        </w:rPr>
        <w:t>（由投标人填写）年（由投标人填写）月</w:t>
      </w:r>
    </w:p>
    <w:p w14:paraId="3A7CA797">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索引</w:t>
      </w:r>
    </w:p>
    <w:p w14:paraId="1577FE7C">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一、开标（报价）一览表</w:t>
      </w:r>
    </w:p>
    <w:p w14:paraId="06720E7D">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二、投标（响应）报价明细表</w:t>
      </w:r>
    </w:p>
    <w:p w14:paraId="25466A7B">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三、招标文件规定的价格扣除证明材料（若有）</w:t>
      </w:r>
    </w:p>
    <w:p w14:paraId="57452BFA">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6DC53CCA">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开标（报价）一览表</w:t>
      </w:r>
    </w:p>
    <w:p w14:paraId="12F11148">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p w14:paraId="007B3483">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办公用房租赁项目</w:t>
      </w:r>
    </w:p>
    <w:p w14:paraId="39819925">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采购包：</w:t>
      </w:r>
      <w:r>
        <w:rPr>
          <w:rFonts w:hint="eastAsia" w:ascii="宋体" w:hAnsi="宋体" w:eastAsia="宋体" w:cs="宋体"/>
          <w:color w:val="auto"/>
          <w:sz w:val="24"/>
          <w:szCs w:val="24"/>
          <w:lang w:val="en-US" w:eastAsia="zh-CN"/>
        </w:rPr>
        <w:t>1</w:t>
      </w:r>
    </w:p>
    <w:p w14:paraId="65F8F085">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3"/>
        <w:gridCol w:w="3720"/>
        <w:gridCol w:w="1841"/>
        <w:gridCol w:w="2073"/>
        <w:gridCol w:w="1378"/>
      </w:tblGrid>
      <w:tr w14:paraId="046F2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dxa"/>
            <w:vAlign w:val="center"/>
          </w:tcPr>
          <w:p w14:paraId="7B22D291">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720" w:type="dxa"/>
            <w:vAlign w:val="center"/>
          </w:tcPr>
          <w:p w14:paraId="4B5A5233">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报价内容</w:t>
            </w:r>
          </w:p>
        </w:tc>
        <w:tc>
          <w:tcPr>
            <w:tcW w:w="1841" w:type="dxa"/>
            <w:vAlign w:val="center"/>
          </w:tcPr>
          <w:p w14:paraId="3B9DFC9E">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最高限价</w:t>
            </w:r>
          </w:p>
        </w:tc>
        <w:tc>
          <w:tcPr>
            <w:tcW w:w="2073" w:type="dxa"/>
            <w:vAlign w:val="center"/>
          </w:tcPr>
          <w:p w14:paraId="771580FA">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响应报价</w:t>
            </w:r>
          </w:p>
        </w:tc>
        <w:tc>
          <w:tcPr>
            <w:tcW w:w="1378" w:type="dxa"/>
            <w:vAlign w:val="center"/>
          </w:tcPr>
          <w:p w14:paraId="7B3444FA">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价款形式</w:t>
            </w:r>
          </w:p>
        </w:tc>
      </w:tr>
      <w:tr w14:paraId="58A439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dxa"/>
            <w:vAlign w:val="center"/>
          </w:tcPr>
          <w:p w14:paraId="2FC256AC">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720" w:type="dxa"/>
            <w:vAlign w:val="center"/>
          </w:tcPr>
          <w:p w14:paraId="4EBF913D">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办公用房租赁</w:t>
            </w:r>
          </w:p>
        </w:tc>
        <w:tc>
          <w:tcPr>
            <w:tcW w:w="1841" w:type="dxa"/>
            <w:vAlign w:val="center"/>
          </w:tcPr>
          <w:p w14:paraId="69D9FF2D">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21300000.00</w:t>
            </w:r>
            <w:r>
              <w:rPr>
                <w:rFonts w:hint="eastAsia" w:ascii="宋体" w:hAnsi="宋体" w:eastAsia="宋体" w:cs="宋体"/>
                <w:color w:val="auto"/>
                <w:sz w:val="24"/>
                <w:szCs w:val="24"/>
              </w:rPr>
              <w:t xml:space="preserve"> 元</w:t>
            </w:r>
          </w:p>
        </w:tc>
        <w:tc>
          <w:tcPr>
            <w:tcW w:w="2073" w:type="dxa"/>
            <w:vAlign w:val="center"/>
          </w:tcPr>
          <w:p w14:paraId="644A8509">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「汇总引用」  元</w:t>
            </w:r>
          </w:p>
        </w:tc>
        <w:tc>
          <w:tcPr>
            <w:tcW w:w="1378" w:type="dxa"/>
            <w:vAlign w:val="center"/>
          </w:tcPr>
          <w:p w14:paraId="0D238A19">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r>
    </w:tbl>
    <w:p w14:paraId="2F88EB0A">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备注：无</w:t>
      </w:r>
    </w:p>
    <w:p w14:paraId="2E486B56">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     年     月     日</w:t>
      </w:r>
    </w:p>
    <w:p w14:paraId="5E5EB843">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签章：                     </w:t>
      </w:r>
    </w:p>
    <w:p w14:paraId="396615F6">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投标（响应）报价明细表</w:t>
      </w:r>
    </w:p>
    <w:p w14:paraId="7F44D4D1">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p w14:paraId="576F75D8">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办公用房租赁项目</w:t>
      </w:r>
    </w:p>
    <w:p w14:paraId="5AF45DA4">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采购包：</w:t>
      </w:r>
      <w:r>
        <w:rPr>
          <w:rFonts w:hint="eastAsia" w:ascii="宋体" w:hAnsi="宋体" w:eastAsia="宋体" w:cs="宋体"/>
          <w:color w:val="auto"/>
          <w:sz w:val="24"/>
          <w:szCs w:val="24"/>
          <w:lang w:val="en-US" w:eastAsia="zh-CN"/>
        </w:rPr>
        <w:t>1</w:t>
      </w:r>
    </w:p>
    <w:p w14:paraId="6B96259A">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p w14:paraId="318E37EF">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办公用房租赁</w:t>
      </w:r>
    </w:p>
    <w:tbl>
      <w:tblPr>
        <w:tblStyle w:val="4"/>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04"/>
        <w:gridCol w:w="1158"/>
        <w:gridCol w:w="793"/>
        <w:gridCol w:w="719"/>
        <w:gridCol w:w="878"/>
        <w:gridCol w:w="793"/>
        <w:gridCol w:w="805"/>
        <w:gridCol w:w="1049"/>
        <w:gridCol w:w="939"/>
        <w:gridCol w:w="744"/>
        <w:gridCol w:w="1280"/>
      </w:tblGrid>
      <w:tr w14:paraId="3C0EB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04" w:type="dxa"/>
            <w:vAlign w:val="center"/>
          </w:tcPr>
          <w:p w14:paraId="5EDE8E74">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158" w:type="dxa"/>
            <w:vAlign w:val="center"/>
          </w:tcPr>
          <w:p w14:paraId="5317F6C8">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w:t>
            </w:r>
          </w:p>
          <w:p w14:paraId="71D8FAD6">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793" w:type="dxa"/>
            <w:vAlign w:val="center"/>
          </w:tcPr>
          <w:p w14:paraId="03F183A3">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服务范围</w:t>
            </w:r>
          </w:p>
        </w:tc>
        <w:tc>
          <w:tcPr>
            <w:tcW w:w="719" w:type="dxa"/>
            <w:vAlign w:val="center"/>
          </w:tcPr>
          <w:p w14:paraId="7FFE657C">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服务要求</w:t>
            </w:r>
          </w:p>
        </w:tc>
        <w:tc>
          <w:tcPr>
            <w:tcW w:w="878" w:type="dxa"/>
            <w:vAlign w:val="center"/>
          </w:tcPr>
          <w:p w14:paraId="0453CD26">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服务时间</w:t>
            </w:r>
          </w:p>
        </w:tc>
        <w:tc>
          <w:tcPr>
            <w:tcW w:w="793" w:type="dxa"/>
            <w:vAlign w:val="center"/>
          </w:tcPr>
          <w:p w14:paraId="09E00A9F">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服务标准</w:t>
            </w:r>
          </w:p>
        </w:tc>
        <w:tc>
          <w:tcPr>
            <w:tcW w:w="805" w:type="dxa"/>
            <w:vAlign w:val="center"/>
          </w:tcPr>
          <w:p w14:paraId="0A75EFCD">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最高限价</w:t>
            </w:r>
          </w:p>
        </w:tc>
        <w:tc>
          <w:tcPr>
            <w:tcW w:w="1049" w:type="dxa"/>
            <w:vAlign w:val="center"/>
          </w:tcPr>
          <w:p w14:paraId="08D78281">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单价</w:t>
            </w:r>
          </w:p>
        </w:tc>
        <w:tc>
          <w:tcPr>
            <w:tcW w:w="939" w:type="dxa"/>
            <w:vAlign w:val="center"/>
          </w:tcPr>
          <w:p w14:paraId="5105B01C">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744" w:type="dxa"/>
            <w:vAlign w:val="center"/>
          </w:tcPr>
          <w:p w14:paraId="167BF6E0">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计量单位</w:t>
            </w:r>
          </w:p>
        </w:tc>
        <w:tc>
          <w:tcPr>
            <w:tcW w:w="1280" w:type="dxa"/>
            <w:vAlign w:val="center"/>
          </w:tcPr>
          <w:p w14:paraId="01015147">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r>
      <w:tr w14:paraId="580970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04" w:type="dxa"/>
            <w:vAlign w:val="center"/>
          </w:tcPr>
          <w:p w14:paraId="47855213">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58" w:type="dxa"/>
            <w:vAlign w:val="center"/>
          </w:tcPr>
          <w:p w14:paraId="58940173">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办公用房租赁</w:t>
            </w:r>
          </w:p>
        </w:tc>
        <w:tc>
          <w:tcPr>
            <w:tcW w:w="793" w:type="dxa"/>
            <w:vAlign w:val="center"/>
          </w:tcPr>
          <w:p w14:paraId="60BD8427">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{供应商响应}</w:t>
            </w:r>
          </w:p>
        </w:tc>
        <w:tc>
          <w:tcPr>
            <w:tcW w:w="719" w:type="dxa"/>
            <w:vAlign w:val="center"/>
          </w:tcPr>
          <w:p w14:paraId="61866B7B">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{供应商响应}</w:t>
            </w:r>
          </w:p>
        </w:tc>
        <w:tc>
          <w:tcPr>
            <w:tcW w:w="878" w:type="dxa"/>
            <w:vAlign w:val="center"/>
          </w:tcPr>
          <w:p w14:paraId="15C662D8">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{供应商响应}</w:t>
            </w:r>
          </w:p>
        </w:tc>
        <w:tc>
          <w:tcPr>
            <w:tcW w:w="793" w:type="dxa"/>
            <w:vAlign w:val="center"/>
          </w:tcPr>
          <w:p w14:paraId="21B393C5">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{供应商响应}</w:t>
            </w:r>
          </w:p>
        </w:tc>
        <w:tc>
          <w:tcPr>
            <w:tcW w:w="805" w:type="dxa"/>
            <w:vAlign w:val="center"/>
          </w:tcPr>
          <w:p w14:paraId="49B12767">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049" w:type="dxa"/>
            <w:vAlign w:val="center"/>
          </w:tcPr>
          <w:p w14:paraId="2A5BBC5A">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{=总价/数量}  元</w:t>
            </w:r>
          </w:p>
        </w:tc>
        <w:tc>
          <w:tcPr>
            <w:tcW w:w="939" w:type="dxa"/>
            <w:vAlign w:val="center"/>
          </w:tcPr>
          <w:p w14:paraId="28898C6B">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.0000</w:t>
            </w:r>
          </w:p>
        </w:tc>
        <w:tc>
          <w:tcPr>
            <w:tcW w:w="744" w:type="dxa"/>
            <w:vAlign w:val="center"/>
          </w:tcPr>
          <w:p w14:paraId="681C2881">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年</w:t>
            </w:r>
          </w:p>
        </w:tc>
        <w:tc>
          <w:tcPr>
            <w:tcW w:w="1280" w:type="dxa"/>
            <w:vAlign w:val="center"/>
          </w:tcPr>
          <w:p w14:paraId="3FFDAAED">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{供应商响应}  元</w:t>
            </w:r>
          </w:p>
        </w:tc>
      </w:tr>
    </w:tbl>
    <w:p w14:paraId="4F1C1CFB">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合计：</w:t>
      </w:r>
    </w:p>
    <w:p w14:paraId="3EE42E01">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备注：无</w:t>
      </w:r>
    </w:p>
    <w:p w14:paraId="602589B1">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     年     月     日</w:t>
      </w:r>
    </w:p>
    <w:p w14:paraId="40205359">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签章：                     </w:t>
      </w:r>
    </w:p>
    <w:p w14:paraId="5A6BD17A">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48000507">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三、招标文件规定的价格扣除证明材料（若有）</w:t>
      </w:r>
    </w:p>
    <w:p w14:paraId="3875303B">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三-1优先类节能产品、环境标志产品价格扣除证明材料（若有）</w:t>
      </w:r>
    </w:p>
    <w:p w14:paraId="036C2143">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三-1-①优先类节能产品、环境标志产品统计表（价格扣除适用，若有）</w:t>
      </w:r>
    </w:p>
    <w:p w14:paraId="2883DAA0">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1"/>
        <w:gridCol w:w="1283"/>
        <w:gridCol w:w="1187"/>
        <w:gridCol w:w="6213"/>
      </w:tblGrid>
      <w:tr w14:paraId="3D3CE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1" w:type="dxa"/>
            <w:vAlign w:val="center"/>
          </w:tcPr>
          <w:p w14:paraId="6C26F3B3">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8683" w:type="dxa"/>
            <w:gridSpan w:val="3"/>
            <w:vAlign w:val="center"/>
          </w:tcPr>
          <w:p w14:paraId="533376FB">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本采购包内属于节能、环境标志产品情况</w:t>
            </w:r>
          </w:p>
        </w:tc>
      </w:tr>
      <w:tr w14:paraId="71DC3E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1" w:type="dxa"/>
            <w:vAlign w:val="center"/>
          </w:tcPr>
          <w:p w14:paraId="3019B546">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283" w:type="dxa"/>
            <w:vAlign w:val="center"/>
          </w:tcPr>
          <w:p w14:paraId="2C169DB1">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187" w:type="dxa"/>
            <w:vAlign w:val="center"/>
          </w:tcPr>
          <w:p w14:paraId="3329E46C">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产品名称</w:t>
            </w:r>
          </w:p>
        </w:tc>
        <w:tc>
          <w:tcPr>
            <w:tcW w:w="6213" w:type="dxa"/>
            <w:vAlign w:val="center"/>
          </w:tcPr>
          <w:p w14:paraId="47666287">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认证种类</w:t>
            </w:r>
          </w:p>
        </w:tc>
      </w:tr>
      <w:tr w14:paraId="784665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1" w:type="dxa"/>
            <w:vMerge w:val="restart"/>
            <w:vAlign w:val="center"/>
          </w:tcPr>
          <w:p w14:paraId="16F950FC">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83" w:type="dxa"/>
            <w:vAlign w:val="center"/>
          </w:tcPr>
          <w:p w14:paraId="04084774">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7" w:type="dxa"/>
            <w:vAlign w:val="center"/>
          </w:tcPr>
          <w:p w14:paraId="2586D671">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6213" w:type="dxa"/>
            <w:vAlign w:val="center"/>
          </w:tcPr>
          <w:p w14:paraId="23658F3D">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供应商自行填写种类，并上传证明附件以便评审查看</w:t>
            </w:r>
          </w:p>
        </w:tc>
      </w:tr>
      <w:tr w14:paraId="638164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1" w:type="dxa"/>
            <w:vMerge w:val="continue"/>
            <w:vAlign w:val="center"/>
          </w:tcPr>
          <w:p w14:paraId="43FF70BB">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1283" w:type="dxa"/>
            <w:vAlign w:val="center"/>
          </w:tcPr>
          <w:p w14:paraId="5D647F4A">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10B08083">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1187" w:type="dxa"/>
            <w:vAlign w:val="center"/>
          </w:tcPr>
          <w:p w14:paraId="6D18821A">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6213" w:type="dxa"/>
            <w:vAlign w:val="center"/>
          </w:tcPr>
          <w:p w14:paraId="3D043D0C">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r>
      <w:tr w14:paraId="585C5B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1" w:type="dxa"/>
            <w:vAlign w:val="center"/>
          </w:tcPr>
          <w:p w14:paraId="64A01E8B">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8683" w:type="dxa"/>
            <w:gridSpan w:val="3"/>
            <w:vAlign w:val="center"/>
          </w:tcPr>
          <w:p w14:paraId="3B6D984F">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r>
    </w:tbl>
    <w:p w14:paraId="266C2DAC">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79B2121E">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1、对节能、环境标志产品计算价格扣除时，只依据电子投标（响应）文件“投标（响应）报价明细表”以及“优先类节能产品、环境标志产品证明材料（价格扣除适用，若有）。</w:t>
      </w:r>
    </w:p>
    <w:p w14:paraId="2BB907E5">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2、本表以采购包为单位，不同采购包请分别填写；同一采购包请按照其品目号顺序分别填写。</w:t>
      </w:r>
    </w:p>
    <w:p w14:paraId="71C469D3">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3、具体统计、计算：</w:t>
      </w:r>
    </w:p>
    <w:p w14:paraId="3CB3859C">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3.1若同一采购包内的单个或多个货物取得或同时取得节能、环境标志产品等两项或多项认证的，均按照单个货物对应一项认证的原则统计、计算1次。</w:t>
      </w:r>
    </w:p>
    <w:p w14:paraId="0CBE9F11">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3.2计算结果若除不尽，可四舍五入保留到小数点后两位。</w:t>
      </w:r>
    </w:p>
    <w:p w14:paraId="56C4B840">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3.3投标人(供应商)按照采购文件要求认真统计、计算。</w:t>
      </w:r>
    </w:p>
    <w:p w14:paraId="4686D988">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3.4若无节能、环境标志产品，不填写本表。</w:t>
      </w:r>
    </w:p>
    <w:p w14:paraId="3CA7D804">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3.5强制类节能产品不享受价格扣除。</w:t>
      </w:r>
    </w:p>
    <w:p w14:paraId="13731680">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4491BEE7">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51234489">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01A0B6F0">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25FFF62F">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32618DB4">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三-1-②优先类节能产品、环境标志产品证明材料（价格扣除适用，若有）</w:t>
      </w:r>
    </w:p>
    <w:p w14:paraId="5B445935">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三-2小型、微型企业产品等价格扣除证明材料（若有）</w:t>
      </w:r>
    </w:p>
    <w:p w14:paraId="710C365A">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三-2-①中小企业声明函（价格扣除适用，若有）</w:t>
      </w:r>
    </w:p>
    <w:p w14:paraId="4F25EDE7">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中小企业声明函（货物）</w:t>
      </w:r>
    </w:p>
    <w:p w14:paraId="7AC4C7C0">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采购活动，提供的货物全部由符合政策要求的中小企业制造。相关企业（含联合体中的中小企业、签订分包意向协议的中小企业）的具体情况如下：</w:t>
      </w:r>
    </w:p>
    <w:p w14:paraId="207EC11A">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 xml:space="preserve"> （标的名称）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vertAlign w:val="superscript"/>
        </w:rPr>
        <w:t>1</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4CE7F24F">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 xml:space="preserve"> （标的名称）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1B40B748">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427D24D5">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16F31116">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5EDC8051">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57844329">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5C499B87">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2C1FB322">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7CE70C42">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65AFE561">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14:paraId="2D5C2A11">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BFD43F5">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FDE72C6">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2EA465EF">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中小企业声明函（工程、服务）</w:t>
      </w:r>
    </w:p>
    <w:p w14:paraId="0D46E105">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D532BC0">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vertAlign w:val="superscript"/>
        </w:rPr>
        <w:t>1</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59F1B1FD">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1F648445">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6745CB39">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20BB1ABB">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10EC7FDF">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226113D7">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472D8F33">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4948EB25">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429A9C9F">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685BE41B">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14:paraId="0665A432">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37C0885">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FB7D3FC">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7AE199AF">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三-2-②小型、微型企业等证明材料（价格扣除适用，若有）</w:t>
      </w:r>
    </w:p>
    <w:p w14:paraId="1253508C">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14:paraId="2D916F6A">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1、投标人为监狱企业的，根据其提供的由省级以上监狱管理局、戒毒管理局（含新疆生产建设兵团）出具的属于监狱企业的证明文件进行认定，监狱企业视同小型、微型企业。</w:t>
      </w:r>
    </w:p>
    <w:p w14:paraId="11E039B9">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2、投标人为残疾人福利性单位的，根据其提供的《残疾人福利性单位声明函》（格式附后）进行认定，残疾人福利性单位视同小型、微型企业。残疾人福利性单位属于小型、微型企业的，不重复享受政策。</w:t>
      </w:r>
    </w:p>
    <w:p w14:paraId="4FC4E38A">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65B9E78A">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62CC248C">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w:t>
      </w:r>
    </w:p>
    <w:p w14:paraId="6EFFA546">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残疾人福利性单位声明函（价格扣除适用，若有）</w:t>
      </w:r>
    </w:p>
    <w:p w14:paraId="0D2828D8">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C6DF515">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A28FF93">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）由本投标人承建的（填写“所投采购包、品目号”）工程</w:t>
      </w:r>
    </w:p>
    <w:p w14:paraId="25BDCD9D">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）由本投标人承接的（填写“所投采购包、品目号”）服务；</w:t>
      </w:r>
    </w:p>
    <w:p w14:paraId="78BAAEA7">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本投标人对上述声明的真实性负责。如有虚假，将依法承担相应责任。</w:t>
      </w:r>
    </w:p>
    <w:p w14:paraId="7ED36D62">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p w14:paraId="4E77B2FC">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1、请投标人按照实际情况编制填写本声明函，并在相应的（）中打“√”。</w:t>
      </w:r>
    </w:p>
    <w:p w14:paraId="1AF357A7">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2、若《残疾人福利性单位声明函》内容不真实，视为提供虚假材料。</w:t>
      </w:r>
    </w:p>
    <w:p w14:paraId="7FF5322C">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41B362B2">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2DB70812">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15553E41">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2959D103">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44D84CD7">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w:t>
      </w:r>
    </w:p>
    <w:p w14:paraId="1BC51CF4">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监狱企业证明材料</w:t>
      </w:r>
    </w:p>
    <w:p w14:paraId="42263996">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投标人为监狱企业，提供本单位制造的货物（承接的服务），并在电子投标文件中提供省级以上监狱管理局、戒毒管理局（含新疆生产建设兵团）出具的属于监狱企业的证明文件。</w:t>
      </w:r>
    </w:p>
    <w:p w14:paraId="0C30A4C0">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p>
    <w:p w14:paraId="7295B4BE">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49853105">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三-3招标文件规定的其他价格扣除证明材料（若有）</w:t>
      </w:r>
    </w:p>
    <w:p w14:paraId="2D1C736B">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14:paraId="73E56F24">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若投标人可享受招标文件规定的除“节能（非强制类）、环境标志产品价格扣除”及“小型、微型企业产品等价格扣除”外的其他价格扣除优惠，则投标人应按照招标文件要求提供相应证明材料。</w:t>
      </w:r>
    </w:p>
    <w:p w14:paraId="5FCC029F">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489F46E9">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b/>
          <w:color w:val="auto"/>
          <w:sz w:val="32"/>
          <w:szCs w:val="32"/>
        </w:rPr>
      </w:pPr>
    </w:p>
    <w:p w14:paraId="60ECCAE7">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b/>
          <w:color w:val="auto"/>
          <w:sz w:val="32"/>
          <w:szCs w:val="32"/>
        </w:rPr>
      </w:pPr>
    </w:p>
    <w:p w14:paraId="26529B42">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color w:val="auto"/>
          <w:sz w:val="52"/>
          <w:szCs w:val="52"/>
        </w:rPr>
      </w:pPr>
      <w:r>
        <w:rPr>
          <w:rFonts w:hint="eastAsia" w:ascii="宋体" w:hAnsi="宋体" w:eastAsia="宋体" w:cs="宋体"/>
          <w:b/>
          <w:color w:val="auto"/>
          <w:sz w:val="52"/>
          <w:szCs w:val="52"/>
        </w:rPr>
        <w:t>封面格式(技术商务部分)</w:t>
      </w:r>
    </w:p>
    <w:p w14:paraId="7C520BDA">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0"/>
        <w:rPr>
          <w:rFonts w:hint="eastAsia" w:ascii="宋体" w:hAnsi="宋体" w:eastAsia="宋体" w:cs="宋体"/>
          <w:color w:val="auto"/>
          <w:sz w:val="52"/>
          <w:szCs w:val="52"/>
        </w:rPr>
      </w:pPr>
      <w:r>
        <w:rPr>
          <w:rFonts w:hint="eastAsia" w:ascii="宋体" w:hAnsi="宋体" w:eastAsia="宋体" w:cs="宋体"/>
          <w:b/>
          <w:color w:val="auto"/>
          <w:sz w:val="52"/>
          <w:szCs w:val="52"/>
        </w:rPr>
        <w:t>福建省政府采购投标文件</w:t>
      </w:r>
    </w:p>
    <w:p w14:paraId="77DE8F29">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0"/>
        <w:rPr>
          <w:rFonts w:hint="eastAsia" w:ascii="宋体" w:hAnsi="宋体" w:eastAsia="宋体" w:cs="宋体"/>
          <w:color w:val="auto"/>
          <w:sz w:val="52"/>
          <w:szCs w:val="52"/>
        </w:rPr>
      </w:pPr>
      <w:r>
        <w:rPr>
          <w:rFonts w:hint="eastAsia" w:ascii="宋体" w:hAnsi="宋体" w:eastAsia="宋体" w:cs="宋体"/>
          <w:b/>
          <w:color w:val="auto"/>
          <w:sz w:val="52"/>
          <w:szCs w:val="52"/>
        </w:rPr>
        <w:t>（技术商务部分）</w:t>
      </w:r>
      <w:r>
        <w:rPr>
          <w:rFonts w:hint="eastAsia" w:ascii="宋体" w:hAnsi="宋体" w:eastAsia="宋体" w:cs="宋体"/>
          <w:color w:val="auto"/>
          <w:sz w:val="52"/>
          <w:szCs w:val="52"/>
        </w:rPr>
        <w:br w:type="textWrapping"/>
      </w:r>
    </w:p>
    <w:p w14:paraId="04538834">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1"/>
        <w:rPr>
          <w:rFonts w:hint="eastAsia" w:ascii="宋体" w:hAnsi="宋体" w:eastAsia="宋体" w:cs="宋体"/>
          <w:color w:val="auto"/>
          <w:sz w:val="32"/>
          <w:szCs w:val="32"/>
        </w:rPr>
      </w:pPr>
      <w:r>
        <w:rPr>
          <w:rFonts w:hint="eastAsia" w:ascii="宋体" w:hAnsi="宋体" w:eastAsia="宋体" w:cs="宋体"/>
          <w:b/>
          <w:color w:val="auto"/>
          <w:sz w:val="52"/>
          <w:szCs w:val="52"/>
        </w:rPr>
        <w:t>（填写正本或副本）</w:t>
      </w:r>
      <w:r>
        <w:rPr>
          <w:rFonts w:hint="eastAsia" w:ascii="宋体" w:hAnsi="宋体" w:eastAsia="宋体" w:cs="宋体"/>
          <w:color w:val="auto"/>
          <w:sz w:val="52"/>
          <w:szCs w:val="52"/>
        </w:rPr>
        <w:br w:type="textWrapping"/>
      </w:r>
      <w:r>
        <w:rPr>
          <w:rFonts w:hint="eastAsia" w:ascii="宋体" w:hAnsi="宋体" w:eastAsia="宋体" w:cs="宋体"/>
          <w:color w:val="auto"/>
          <w:sz w:val="32"/>
          <w:szCs w:val="32"/>
        </w:rPr>
        <w:br w:type="textWrapping"/>
      </w:r>
      <w:r>
        <w:rPr>
          <w:rFonts w:hint="eastAsia" w:ascii="宋体" w:hAnsi="宋体" w:eastAsia="宋体" w:cs="宋体"/>
          <w:color w:val="auto"/>
          <w:sz w:val="32"/>
          <w:szCs w:val="32"/>
        </w:rPr>
        <w:br w:type="textWrapping"/>
      </w:r>
      <w:r>
        <w:rPr>
          <w:rFonts w:hint="eastAsia" w:ascii="宋体" w:hAnsi="宋体" w:eastAsia="宋体" w:cs="宋体"/>
          <w:color w:val="auto"/>
          <w:sz w:val="32"/>
          <w:szCs w:val="32"/>
        </w:rPr>
        <w:br w:type="textWrapping"/>
      </w:r>
      <w:r>
        <w:rPr>
          <w:rFonts w:hint="eastAsia" w:ascii="宋体" w:hAnsi="宋体" w:eastAsia="宋体" w:cs="宋体"/>
          <w:color w:val="auto"/>
          <w:sz w:val="32"/>
          <w:szCs w:val="32"/>
        </w:rPr>
        <w:br w:type="textWrapping"/>
      </w:r>
    </w:p>
    <w:p w14:paraId="0C9E260C">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color w:val="auto"/>
          <w:sz w:val="32"/>
          <w:szCs w:val="32"/>
        </w:rPr>
      </w:pPr>
      <w:r>
        <w:rPr>
          <w:rFonts w:hint="eastAsia" w:ascii="宋体" w:hAnsi="宋体" w:eastAsia="宋体" w:cs="宋体"/>
          <w:b/>
          <w:color w:val="auto"/>
          <w:sz w:val="32"/>
          <w:szCs w:val="32"/>
        </w:rPr>
        <w:t>（项目名称：（由投标人填写）</w:t>
      </w:r>
    </w:p>
    <w:p w14:paraId="3F263499">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color w:val="auto"/>
          <w:sz w:val="32"/>
          <w:szCs w:val="32"/>
        </w:rPr>
      </w:pPr>
      <w:r>
        <w:rPr>
          <w:rFonts w:hint="eastAsia" w:ascii="宋体" w:hAnsi="宋体" w:eastAsia="宋体" w:cs="宋体"/>
          <w:b/>
          <w:color w:val="auto"/>
          <w:sz w:val="32"/>
          <w:szCs w:val="32"/>
        </w:rPr>
        <w:t>（备案编号：（由投标人填写）</w:t>
      </w:r>
    </w:p>
    <w:p w14:paraId="6FAC1416">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color w:val="auto"/>
          <w:sz w:val="32"/>
          <w:szCs w:val="32"/>
        </w:rPr>
      </w:pPr>
      <w:r>
        <w:rPr>
          <w:rFonts w:hint="eastAsia" w:ascii="宋体" w:hAnsi="宋体" w:eastAsia="宋体" w:cs="宋体"/>
          <w:b/>
          <w:color w:val="auto"/>
          <w:sz w:val="32"/>
          <w:szCs w:val="32"/>
        </w:rPr>
        <w:t>（项目编号：（由投标人填写）</w:t>
      </w:r>
    </w:p>
    <w:p w14:paraId="12BB7DB5">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color w:val="auto"/>
          <w:sz w:val="32"/>
          <w:szCs w:val="32"/>
        </w:rPr>
      </w:pPr>
      <w:r>
        <w:rPr>
          <w:rFonts w:hint="eastAsia" w:ascii="宋体" w:hAnsi="宋体" w:eastAsia="宋体" w:cs="宋体"/>
          <w:b/>
          <w:color w:val="auto"/>
          <w:sz w:val="32"/>
          <w:szCs w:val="32"/>
        </w:rPr>
        <w:t>（所投采购包：（由投标人填写）</w:t>
      </w:r>
      <w:r>
        <w:rPr>
          <w:rFonts w:hint="eastAsia" w:ascii="宋体" w:hAnsi="宋体" w:eastAsia="宋体" w:cs="宋体"/>
          <w:color w:val="auto"/>
          <w:sz w:val="32"/>
          <w:szCs w:val="32"/>
        </w:rPr>
        <w:br w:type="textWrapping"/>
      </w:r>
      <w:r>
        <w:rPr>
          <w:rFonts w:hint="eastAsia" w:ascii="宋体" w:hAnsi="宋体" w:eastAsia="宋体" w:cs="宋体"/>
          <w:color w:val="auto"/>
          <w:sz w:val="32"/>
          <w:szCs w:val="32"/>
        </w:rPr>
        <w:br w:type="textWrapping"/>
      </w:r>
    </w:p>
    <w:p w14:paraId="2316C08B">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color w:val="auto"/>
          <w:sz w:val="32"/>
          <w:szCs w:val="32"/>
        </w:rPr>
      </w:pPr>
      <w:r>
        <w:rPr>
          <w:rFonts w:hint="eastAsia" w:ascii="宋体" w:hAnsi="宋体" w:eastAsia="宋体" w:cs="宋体"/>
          <w:b/>
          <w:color w:val="auto"/>
          <w:sz w:val="32"/>
          <w:szCs w:val="32"/>
        </w:rPr>
        <w:t>投标人：（填写“全称”）</w:t>
      </w:r>
    </w:p>
    <w:p w14:paraId="333C3D49">
      <w:pPr>
        <w:pStyle w:val="6"/>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outlineLvl w:val="2"/>
        <w:rPr>
          <w:rFonts w:hint="eastAsia" w:ascii="宋体" w:hAnsi="宋体" w:eastAsia="宋体" w:cs="宋体"/>
          <w:color w:val="auto"/>
          <w:sz w:val="32"/>
          <w:szCs w:val="32"/>
        </w:rPr>
      </w:pPr>
      <w:r>
        <w:rPr>
          <w:rFonts w:hint="eastAsia" w:ascii="宋体" w:hAnsi="宋体" w:eastAsia="宋体" w:cs="宋体"/>
          <w:b/>
          <w:color w:val="auto"/>
          <w:sz w:val="32"/>
          <w:szCs w:val="32"/>
        </w:rPr>
        <w:t>（由投标人填写）年（由投标人填写）月</w:t>
      </w:r>
    </w:p>
    <w:p w14:paraId="64F9A268">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索引</w:t>
      </w:r>
    </w:p>
    <w:p w14:paraId="65AA5D0B">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一、标的说明一览表</w:t>
      </w:r>
    </w:p>
    <w:p w14:paraId="2BEAA7DD">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二、技术和服务要求响应表</w:t>
      </w:r>
    </w:p>
    <w:p w14:paraId="06D56113">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三、商务条件响应表</w:t>
      </w:r>
    </w:p>
    <w:p w14:paraId="46CBD41D">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四、投标人提交的其他资料（若有）</w:t>
      </w:r>
    </w:p>
    <w:p w14:paraId="4DD522EB">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762E380E">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技术商务部分中不得出现报价部分的全部或部分的投标报价信息（或组成资料），否则符合性审查不合格。</w:t>
      </w:r>
    </w:p>
    <w:p w14:paraId="425CA4CF">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0CDCF04B">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一、标的说明一览表</w:t>
      </w:r>
    </w:p>
    <w:p w14:paraId="029B0845">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3"/>
        <w:gridCol w:w="1249"/>
        <w:gridCol w:w="1849"/>
        <w:gridCol w:w="975"/>
        <w:gridCol w:w="1927"/>
        <w:gridCol w:w="1403"/>
        <w:gridCol w:w="1134"/>
      </w:tblGrid>
      <w:tr w14:paraId="681558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4" w:hRule="atLeast"/>
        </w:trPr>
        <w:tc>
          <w:tcPr>
            <w:tcW w:w="1213" w:type="dxa"/>
            <w:vAlign w:val="center"/>
          </w:tcPr>
          <w:p w14:paraId="000FADE9">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249" w:type="dxa"/>
            <w:vAlign w:val="center"/>
          </w:tcPr>
          <w:p w14:paraId="495363CB">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849" w:type="dxa"/>
            <w:vAlign w:val="center"/>
          </w:tcPr>
          <w:p w14:paraId="495C2FB1">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投标标的</w:t>
            </w:r>
          </w:p>
        </w:tc>
        <w:tc>
          <w:tcPr>
            <w:tcW w:w="975" w:type="dxa"/>
            <w:vAlign w:val="center"/>
          </w:tcPr>
          <w:p w14:paraId="3C82F10F">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927" w:type="dxa"/>
            <w:vAlign w:val="center"/>
          </w:tcPr>
          <w:p w14:paraId="4DC67432">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1403" w:type="dxa"/>
            <w:tcBorders>
              <w:right w:val="single" w:color="auto" w:sz="4" w:space="0"/>
            </w:tcBorders>
            <w:vAlign w:val="center"/>
          </w:tcPr>
          <w:p w14:paraId="3F08E4AD">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来源地</w:t>
            </w:r>
          </w:p>
        </w:tc>
        <w:tc>
          <w:tcPr>
            <w:tcW w:w="1134" w:type="dxa"/>
            <w:tcBorders>
              <w:top w:val="single" w:color="auto" w:sz="4" w:space="0"/>
              <w:left w:val="single" w:color="auto" w:sz="4" w:space="0"/>
              <w:bottom w:val="single" w:color="auto" w:sz="4" w:space="0"/>
              <w:right w:val="single" w:color="auto" w:sz="4" w:space="0"/>
            </w:tcBorders>
            <w:vAlign w:val="center"/>
          </w:tcPr>
          <w:p w14:paraId="0516852C">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5FCE2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4" w:hRule="atLeast"/>
        </w:trPr>
        <w:tc>
          <w:tcPr>
            <w:tcW w:w="1213" w:type="dxa"/>
            <w:vMerge w:val="restart"/>
            <w:vAlign w:val="center"/>
          </w:tcPr>
          <w:p w14:paraId="62E93532">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49" w:type="dxa"/>
            <w:vAlign w:val="center"/>
          </w:tcPr>
          <w:p w14:paraId="59E79A2D">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49" w:type="dxa"/>
            <w:vAlign w:val="center"/>
          </w:tcPr>
          <w:p w14:paraId="1ABB3893">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975" w:type="dxa"/>
            <w:vAlign w:val="center"/>
          </w:tcPr>
          <w:p w14:paraId="6F5C2801">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1927" w:type="dxa"/>
            <w:vAlign w:val="center"/>
          </w:tcPr>
          <w:p w14:paraId="599C4DBA">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1403" w:type="dxa"/>
            <w:vAlign w:val="center"/>
          </w:tcPr>
          <w:p w14:paraId="25DF28EF">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1134" w:type="dxa"/>
            <w:vAlign w:val="center"/>
          </w:tcPr>
          <w:p w14:paraId="6F0ED88C">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r>
      <w:tr w14:paraId="3368C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4" w:hRule="atLeast"/>
        </w:trPr>
        <w:tc>
          <w:tcPr>
            <w:tcW w:w="1213" w:type="dxa"/>
            <w:vMerge w:val="continue"/>
            <w:vAlign w:val="center"/>
          </w:tcPr>
          <w:p w14:paraId="5C15B1A8">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1249" w:type="dxa"/>
            <w:vAlign w:val="center"/>
          </w:tcPr>
          <w:p w14:paraId="3FB7FF11">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849" w:type="dxa"/>
            <w:vAlign w:val="center"/>
          </w:tcPr>
          <w:p w14:paraId="3074EC9F">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975" w:type="dxa"/>
            <w:vAlign w:val="center"/>
          </w:tcPr>
          <w:p w14:paraId="0A34A0C1">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1927" w:type="dxa"/>
            <w:vAlign w:val="center"/>
          </w:tcPr>
          <w:p w14:paraId="41AD2F3B">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1403" w:type="dxa"/>
            <w:vAlign w:val="center"/>
          </w:tcPr>
          <w:p w14:paraId="00758C66">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1134" w:type="dxa"/>
            <w:vAlign w:val="center"/>
          </w:tcPr>
          <w:p w14:paraId="3FC28FD8">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r>
      <w:tr w14:paraId="555CF5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9" w:hRule="atLeast"/>
        </w:trPr>
        <w:tc>
          <w:tcPr>
            <w:tcW w:w="1213" w:type="dxa"/>
            <w:vAlign w:val="center"/>
          </w:tcPr>
          <w:p w14:paraId="717A0A7B">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49" w:type="dxa"/>
            <w:vAlign w:val="center"/>
          </w:tcPr>
          <w:p w14:paraId="3F15C822">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1849" w:type="dxa"/>
            <w:vAlign w:val="center"/>
          </w:tcPr>
          <w:p w14:paraId="5AF6A50A">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975" w:type="dxa"/>
            <w:vAlign w:val="center"/>
          </w:tcPr>
          <w:p w14:paraId="436C37BE">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1927" w:type="dxa"/>
            <w:vAlign w:val="center"/>
          </w:tcPr>
          <w:p w14:paraId="7C1C3F02">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1403" w:type="dxa"/>
            <w:vAlign w:val="center"/>
          </w:tcPr>
          <w:p w14:paraId="4FB778B6">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1134" w:type="dxa"/>
            <w:vAlign w:val="center"/>
          </w:tcPr>
          <w:p w14:paraId="570BBBA2">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r>
    </w:tbl>
    <w:p w14:paraId="3DFCA2DE">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30C81A96">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14:paraId="541932C1">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1.1“采购包”、“品目号”、“投标标的”及“数量”应与招标文件《采购标的一览表》中的有关内容（“采购包”、“品目号”、“采购标的”及“数量”）保持一致。</w:t>
      </w:r>
    </w:p>
    <w:p w14:paraId="09FD12A2">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4578BB17">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1.3“投标标的”为服务的：“规格”项下应填写服务提供者提供的服务标准及品牌（若有）。“来源地”应填写服务提供者的所在地。“备注”项下应填写关于服务标准所涵盖的具体项目或内容的说明等。</w:t>
      </w:r>
    </w:p>
    <w:p w14:paraId="77331BAA">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14:paraId="2916729E">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3、电子投标文件中涉及“投标标的”、“数量”、“规格”、“来源地”的内容若不一致，应以本表为准。</w:t>
      </w:r>
    </w:p>
    <w:p w14:paraId="71C4D353">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3F119037">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6EAEE12D">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6D1C5B3E">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48504891">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36A1DE0A">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二、技术和服务要求响应表</w:t>
      </w:r>
    </w:p>
    <w:p w14:paraId="594882EF">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33"/>
        <w:gridCol w:w="1889"/>
        <w:gridCol w:w="2623"/>
        <w:gridCol w:w="1500"/>
        <w:gridCol w:w="2268"/>
      </w:tblGrid>
      <w:tr w14:paraId="69DDFA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3" w:type="dxa"/>
            <w:vAlign w:val="center"/>
          </w:tcPr>
          <w:p w14:paraId="198E437A">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889" w:type="dxa"/>
            <w:vAlign w:val="center"/>
          </w:tcPr>
          <w:p w14:paraId="675FC69D">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2623" w:type="dxa"/>
            <w:vAlign w:val="center"/>
          </w:tcPr>
          <w:p w14:paraId="28D72C7C">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技术和服务要求</w:t>
            </w:r>
          </w:p>
        </w:tc>
        <w:tc>
          <w:tcPr>
            <w:tcW w:w="1500" w:type="dxa"/>
            <w:vAlign w:val="center"/>
          </w:tcPr>
          <w:p w14:paraId="17308C4C">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投标响应</w:t>
            </w:r>
          </w:p>
        </w:tc>
        <w:tc>
          <w:tcPr>
            <w:tcW w:w="2268" w:type="dxa"/>
            <w:vAlign w:val="center"/>
          </w:tcPr>
          <w:p w14:paraId="482ED22E">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是否偏离及说明</w:t>
            </w:r>
          </w:p>
        </w:tc>
      </w:tr>
      <w:tr w14:paraId="236CD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3" w:type="dxa"/>
            <w:vMerge w:val="restart"/>
            <w:vAlign w:val="center"/>
          </w:tcPr>
          <w:p w14:paraId="283568EF">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889" w:type="dxa"/>
            <w:vAlign w:val="center"/>
          </w:tcPr>
          <w:p w14:paraId="3801941B">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623" w:type="dxa"/>
            <w:vAlign w:val="center"/>
          </w:tcPr>
          <w:p w14:paraId="3D1B4760">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1500" w:type="dxa"/>
            <w:vAlign w:val="center"/>
          </w:tcPr>
          <w:p w14:paraId="5AEB743C">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2268" w:type="dxa"/>
            <w:vAlign w:val="center"/>
          </w:tcPr>
          <w:p w14:paraId="551493C8">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r>
      <w:tr w14:paraId="7D9A1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3" w:type="dxa"/>
            <w:vMerge w:val="continue"/>
            <w:vAlign w:val="center"/>
          </w:tcPr>
          <w:p w14:paraId="7F445640">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1889" w:type="dxa"/>
            <w:vAlign w:val="center"/>
          </w:tcPr>
          <w:p w14:paraId="4AD69128">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623" w:type="dxa"/>
            <w:vAlign w:val="center"/>
          </w:tcPr>
          <w:p w14:paraId="3B3C0CDC">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1500" w:type="dxa"/>
            <w:vAlign w:val="center"/>
          </w:tcPr>
          <w:p w14:paraId="1B28152D">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2268" w:type="dxa"/>
            <w:vAlign w:val="center"/>
          </w:tcPr>
          <w:p w14:paraId="4FC9D63E">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r>
      <w:tr w14:paraId="79CCD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3" w:type="dxa"/>
            <w:vAlign w:val="center"/>
          </w:tcPr>
          <w:p w14:paraId="37B48615">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889" w:type="dxa"/>
            <w:vAlign w:val="center"/>
          </w:tcPr>
          <w:p w14:paraId="508B1FED">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2623" w:type="dxa"/>
            <w:vAlign w:val="center"/>
          </w:tcPr>
          <w:p w14:paraId="540E235F">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1500" w:type="dxa"/>
            <w:vAlign w:val="center"/>
          </w:tcPr>
          <w:p w14:paraId="1C562C0F">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2268" w:type="dxa"/>
            <w:vAlign w:val="center"/>
          </w:tcPr>
          <w:p w14:paraId="56A999E1">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r>
    </w:tbl>
    <w:p w14:paraId="13322697">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47D8FC23">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14:paraId="7FF70EE4">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1.1“技术和服务要求”项下填写的内容应与招标文件第五章“技术和服务要求”的内容保持一致。</w:t>
      </w:r>
    </w:p>
    <w:p w14:paraId="04E09915">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3B58123C">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1.3“是否偏离及说明”项下应按下列规定填写：优于的，填写“正偏离”；符合的，填写“无偏离”；低于的，填写“负偏离”。</w:t>
      </w:r>
    </w:p>
    <w:p w14:paraId="2467C0E2">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14:paraId="216EE722">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575062D7">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1008A797">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13F2BAD8">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65BBCF61">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7919C7D8">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三、商务条件响应表</w:t>
      </w:r>
    </w:p>
    <w:p w14:paraId="4AC80551">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5"/>
        <w:gridCol w:w="1987"/>
        <w:gridCol w:w="1661"/>
        <w:gridCol w:w="1661"/>
        <w:gridCol w:w="3069"/>
      </w:tblGrid>
      <w:tr w14:paraId="0A591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5" w:type="dxa"/>
            <w:vAlign w:val="center"/>
          </w:tcPr>
          <w:p w14:paraId="46C8F14A">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987" w:type="dxa"/>
            <w:vAlign w:val="center"/>
          </w:tcPr>
          <w:p w14:paraId="6FE980EC">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661" w:type="dxa"/>
            <w:vAlign w:val="center"/>
          </w:tcPr>
          <w:p w14:paraId="34E65D72">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商务条件</w:t>
            </w:r>
          </w:p>
        </w:tc>
        <w:tc>
          <w:tcPr>
            <w:tcW w:w="1661" w:type="dxa"/>
            <w:vAlign w:val="center"/>
          </w:tcPr>
          <w:p w14:paraId="0C6CDE74">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投标响应</w:t>
            </w:r>
          </w:p>
        </w:tc>
        <w:tc>
          <w:tcPr>
            <w:tcW w:w="3069" w:type="dxa"/>
            <w:vAlign w:val="center"/>
          </w:tcPr>
          <w:p w14:paraId="755BEEBB">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是否偏离及说明</w:t>
            </w:r>
          </w:p>
        </w:tc>
      </w:tr>
      <w:tr w14:paraId="6C5747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5" w:type="dxa"/>
            <w:vMerge w:val="restart"/>
            <w:vAlign w:val="center"/>
          </w:tcPr>
          <w:p w14:paraId="7194B58C">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987" w:type="dxa"/>
            <w:vAlign w:val="center"/>
          </w:tcPr>
          <w:p w14:paraId="1B328AC9">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661" w:type="dxa"/>
            <w:vAlign w:val="center"/>
          </w:tcPr>
          <w:p w14:paraId="09BCE965">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1661" w:type="dxa"/>
            <w:vAlign w:val="center"/>
          </w:tcPr>
          <w:p w14:paraId="54C44AB1">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3069" w:type="dxa"/>
            <w:vAlign w:val="center"/>
          </w:tcPr>
          <w:p w14:paraId="6FF144B1">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r>
      <w:tr w14:paraId="229800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5" w:type="dxa"/>
            <w:vMerge w:val="continue"/>
            <w:vAlign w:val="center"/>
          </w:tcPr>
          <w:p w14:paraId="46DDBF61">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1987" w:type="dxa"/>
            <w:vAlign w:val="center"/>
          </w:tcPr>
          <w:p w14:paraId="5FAB955A">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61" w:type="dxa"/>
            <w:vAlign w:val="center"/>
          </w:tcPr>
          <w:p w14:paraId="6A65E588">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1661" w:type="dxa"/>
            <w:vAlign w:val="center"/>
          </w:tcPr>
          <w:p w14:paraId="082D472B">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3069" w:type="dxa"/>
            <w:vAlign w:val="center"/>
          </w:tcPr>
          <w:p w14:paraId="269BD67F">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r>
      <w:tr w14:paraId="0CD07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5" w:type="dxa"/>
            <w:vAlign w:val="center"/>
          </w:tcPr>
          <w:p w14:paraId="186EF58E">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987" w:type="dxa"/>
            <w:vAlign w:val="center"/>
          </w:tcPr>
          <w:p w14:paraId="65FB4AB8">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1661" w:type="dxa"/>
            <w:vAlign w:val="center"/>
          </w:tcPr>
          <w:p w14:paraId="24EC57DE">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1661" w:type="dxa"/>
            <w:vAlign w:val="center"/>
          </w:tcPr>
          <w:p w14:paraId="4E3407F8">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c>
          <w:tcPr>
            <w:tcW w:w="3069" w:type="dxa"/>
            <w:vAlign w:val="center"/>
          </w:tcPr>
          <w:p w14:paraId="6128A8BE">
            <w:pPr>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p>
        </w:tc>
      </w:tr>
    </w:tbl>
    <w:p w14:paraId="1063E1CE">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6BDE9FA9">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14:paraId="7B62E020">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1.1“商务条件”项下填写的内容应与招标文件第五章“商务条件”的内容保持一致。</w:t>
      </w:r>
    </w:p>
    <w:p w14:paraId="1861F6D8">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1.2“投标响应”项下应填写具体的响应内容并与“商务条件”项下填写的内容逐项对应；对“商务条件”项下涉及“≥或＞”、“≤或＜”及某个区间值范围内的内容，应填写具体的数值。</w:t>
      </w:r>
    </w:p>
    <w:p w14:paraId="4A2C933C">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1.3“是否偏离及说明”项下应按下列规定填写：优于的，填写“正偏离”；符合的，填写“无偏离”；低于的，填写“负偏离”。</w:t>
      </w:r>
    </w:p>
    <w:p w14:paraId="337C1BF2">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14:paraId="1057D477">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6051768B">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p>
    <w:p w14:paraId="74E639D4">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22B41DFA">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7CEDDDF2">
      <w:pPr>
        <w:pStyle w:val="6"/>
        <w:keepNext w:val="0"/>
        <w:keepLines w:val="0"/>
        <w:pageBreakBefore w:val="0"/>
        <w:kinsoku/>
        <w:wordWrap/>
        <w:overflowPunct/>
        <w:topLinePunct w:val="0"/>
        <w:autoSpaceDE/>
        <w:autoSpaceDN/>
        <w:bidi w:val="0"/>
        <w:adjustRightInd/>
        <w:snapToGrid/>
        <w:spacing w:line="400" w:lineRule="exact"/>
        <w:ind w:left="0"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page"/>
      </w:r>
    </w:p>
    <w:p w14:paraId="0B1993D2">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四、投标人提交的其他资料（若有）</w:t>
      </w:r>
    </w:p>
    <w:p w14:paraId="549D46D0">
      <w:pPr>
        <w:pStyle w:val="6"/>
        <w:keepNext w:val="0"/>
        <w:keepLines w:val="0"/>
        <w:pageBreakBefore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14:paraId="5E0978FB">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1、招标文件要求提交的除“资格及资信证明部分”、“报价部分”外的其他证明材料或资料加盖投标人的单位公章后应在此项下提交。</w:t>
      </w:r>
    </w:p>
    <w:p w14:paraId="44119C8D">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2、招标文件要求投标人提供方案（包括但不限于：组织、实施、技术、服务方案等）的，投标人应在此项下提交。</w:t>
      </w:r>
    </w:p>
    <w:p w14:paraId="0D7FEE5D">
      <w:pPr>
        <w:pStyle w:val="6"/>
        <w:keepNext w:val="0"/>
        <w:keepLines w:val="0"/>
        <w:pageBreakBefore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3、除招标文件另有规定外，投标人认为需要提交的其他证明材料或资料加盖投标人的单位公章后应在此项下提交。</w:t>
      </w:r>
    </w:p>
    <w:sectPr>
      <w:footerReference r:id="rId3" w:type="default"/>
      <w:pgSz w:w="11906" w:h="16838"/>
      <w:pgMar w:top="1417" w:right="1134" w:bottom="1417"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8307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5154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5F5154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6F6B82"/>
    <w:rsid w:val="00BB5262"/>
    <w:rsid w:val="019427D8"/>
    <w:rsid w:val="01B14C06"/>
    <w:rsid w:val="0224362A"/>
    <w:rsid w:val="03AC5F7B"/>
    <w:rsid w:val="05D830A9"/>
    <w:rsid w:val="0A766BCC"/>
    <w:rsid w:val="0D5A61E6"/>
    <w:rsid w:val="11025669"/>
    <w:rsid w:val="115671AB"/>
    <w:rsid w:val="11FE7ED2"/>
    <w:rsid w:val="12BC340B"/>
    <w:rsid w:val="15597541"/>
    <w:rsid w:val="15B51DC9"/>
    <w:rsid w:val="160C3F81"/>
    <w:rsid w:val="177F50ED"/>
    <w:rsid w:val="18ED07C2"/>
    <w:rsid w:val="194E53C8"/>
    <w:rsid w:val="1AAD4D6B"/>
    <w:rsid w:val="1EE95443"/>
    <w:rsid w:val="1F740FB1"/>
    <w:rsid w:val="293D0471"/>
    <w:rsid w:val="2C5A2C20"/>
    <w:rsid w:val="2C8247B5"/>
    <w:rsid w:val="318458B6"/>
    <w:rsid w:val="35814314"/>
    <w:rsid w:val="371F3F21"/>
    <w:rsid w:val="372B2A4D"/>
    <w:rsid w:val="38397A9E"/>
    <w:rsid w:val="384F0C8B"/>
    <w:rsid w:val="39A533C8"/>
    <w:rsid w:val="3A7D48E6"/>
    <w:rsid w:val="3AA4675D"/>
    <w:rsid w:val="3BC91BD6"/>
    <w:rsid w:val="3DBB77F6"/>
    <w:rsid w:val="3DE86CA9"/>
    <w:rsid w:val="3DFB40A6"/>
    <w:rsid w:val="443261FE"/>
    <w:rsid w:val="45B85B30"/>
    <w:rsid w:val="4C824BFC"/>
    <w:rsid w:val="4F71212E"/>
    <w:rsid w:val="527674C5"/>
    <w:rsid w:val="53B52B8D"/>
    <w:rsid w:val="56736356"/>
    <w:rsid w:val="575D112D"/>
    <w:rsid w:val="5C5430CF"/>
    <w:rsid w:val="5CCA2BCC"/>
    <w:rsid w:val="5E5427AC"/>
    <w:rsid w:val="60304666"/>
    <w:rsid w:val="61A82AA5"/>
    <w:rsid w:val="62864468"/>
    <w:rsid w:val="64F302E2"/>
    <w:rsid w:val="688F76F7"/>
    <w:rsid w:val="6C333159"/>
    <w:rsid w:val="6C755C79"/>
    <w:rsid w:val="6DD62748"/>
    <w:rsid w:val="714A1680"/>
    <w:rsid w:val="73182769"/>
    <w:rsid w:val="75F8708D"/>
    <w:rsid w:val="77F79321"/>
    <w:rsid w:val="7A925C48"/>
    <w:rsid w:val="7CD633F5"/>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1762</Words>
  <Characters>1885</Characters>
  <Lines>0</Lines>
  <Paragraphs>0</Paragraphs>
  <TotalTime>1</TotalTime>
  <ScaleCrop>false</ScaleCrop>
  <LinksUpToDate>false</LinksUpToDate>
  <CharactersWithSpaces>1902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L</cp:lastModifiedBy>
  <dcterms:modified xsi:type="dcterms:W3CDTF">2025-08-21T01:54:52Z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1DF11BE3B0614F7593793AC4C15C213C_12</vt:lpwstr>
  </property>
  <property fmtid="{D5CDD505-2E9C-101B-9397-08002B2CF9AE}" pid="4" name="KSOTemplateDocerSaveRecord">
    <vt:lpwstr>eyJoZGlkIjoiMTM1NmYxYjY2ZDI0M2M1YTI2YmY2MmM4NzhiYmNkODEiLCJ1c2VySWQiOiI5OTIyMTc5NDUifQ==</vt:lpwstr>
  </property>
</Properties>
</file>